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33" w:rsidRPr="00E31A33" w:rsidRDefault="00E31A33" w:rsidP="00E31A33">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E31A33">
        <w:rPr>
          <w:rFonts w:ascii="Times New Roman" w:eastAsia="Times New Roman" w:hAnsi="Times New Roman" w:cs="Times New Roman"/>
          <w:b/>
          <w:bCs/>
          <w:sz w:val="20"/>
          <w:szCs w:val="20"/>
          <w:lang w:eastAsia="ru-RU"/>
        </w:rPr>
        <w:t>Статья 1064. Общие основания ответственности за причинение вреда</w:t>
      </w:r>
    </w:p>
    <w:p w:rsidR="00E31A33" w:rsidRPr="00E31A33" w:rsidRDefault="00E31A33" w:rsidP="00E31A33">
      <w:pPr>
        <w:spacing w:after="0" w:line="240" w:lineRule="auto"/>
        <w:rPr>
          <w:rFonts w:ascii="Times New Roman" w:eastAsia="Times New Roman" w:hAnsi="Times New Roman" w:cs="Times New Roman"/>
          <w:sz w:val="24"/>
          <w:szCs w:val="24"/>
          <w:lang w:eastAsia="ru-RU"/>
        </w:rPr>
      </w:pPr>
      <w:hyperlink r:id="rId5" w:tooltip="Гражданский кодекс РФ" w:history="1">
        <w:r w:rsidRPr="00E31A33">
          <w:rPr>
            <w:rFonts w:ascii="Times New Roman" w:eastAsia="Times New Roman" w:hAnsi="Times New Roman" w:cs="Times New Roman"/>
            <w:b/>
            <w:bCs/>
            <w:color w:val="707070"/>
            <w:sz w:val="20"/>
            <w:szCs w:val="20"/>
            <w:lang w:eastAsia="ru-RU"/>
          </w:rPr>
          <w:t>[Гражданский кодекс РФ]</w:t>
        </w:r>
      </w:hyperlink>
      <w:r w:rsidRPr="00E31A33">
        <w:rPr>
          <w:rFonts w:ascii="Times New Roman" w:eastAsia="Times New Roman" w:hAnsi="Times New Roman" w:cs="Times New Roman"/>
          <w:sz w:val="24"/>
          <w:szCs w:val="24"/>
          <w:lang w:eastAsia="ru-RU"/>
        </w:rPr>
        <w:t> </w:t>
      </w:r>
      <w:hyperlink r:id="rId6" w:tooltip="Обязательства вследствие причинения вреда" w:history="1">
        <w:r w:rsidRPr="00E31A33">
          <w:rPr>
            <w:rFonts w:ascii="Times New Roman" w:eastAsia="Times New Roman" w:hAnsi="Times New Roman" w:cs="Times New Roman"/>
            <w:b/>
            <w:bCs/>
            <w:color w:val="707070"/>
            <w:sz w:val="20"/>
            <w:szCs w:val="20"/>
            <w:lang w:eastAsia="ru-RU"/>
          </w:rPr>
          <w:t>[Глава 59]</w:t>
        </w:r>
      </w:hyperlink>
      <w:r w:rsidRPr="00E31A33">
        <w:rPr>
          <w:rFonts w:ascii="Times New Roman" w:eastAsia="Times New Roman" w:hAnsi="Times New Roman" w:cs="Times New Roman"/>
          <w:sz w:val="24"/>
          <w:szCs w:val="24"/>
          <w:lang w:eastAsia="ru-RU"/>
        </w:rPr>
        <w:t> </w:t>
      </w:r>
      <w:hyperlink r:id="rId7" w:tooltip="Общие основания ответственности за причинение вреда" w:history="1">
        <w:r w:rsidRPr="00E31A33">
          <w:rPr>
            <w:rFonts w:ascii="Times New Roman" w:eastAsia="Times New Roman" w:hAnsi="Times New Roman" w:cs="Times New Roman"/>
            <w:b/>
            <w:bCs/>
            <w:color w:val="707070"/>
            <w:sz w:val="20"/>
            <w:szCs w:val="20"/>
            <w:lang w:eastAsia="ru-RU"/>
          </w:rPr>
          <w:t>[Статья 1064]</w:t>
        </w:r>
      </w:hyperlink>
    </w:p>
    <w:p w:rsidR="00E31A33" w:rsidRPr="00E31A33" w:rsidRDefault="00E31A33" w:rsidP="00E31A33">
      <w:pPr>
        <w:shd w:val="clear" w:color="auto" w:fill="FFFFFF"/>
        <w:spacing w:before="240" w:after="240" w:line="240" w:lineRule="auto"/>
        <w:rPr>
          <w:rFonts w:ascii="Arial" w:eastAsia="Times New Roman" w:hAnsi="Arial" w:cs="Arial"/>
          <w:color w:val="000000"/>
          <w:sz w:val="20"/>
          <w:szCs w:val="20"/>
          <w:lang w:eastAsia="ru-RU"/>
        </w:rPr>
      </w:pPr>
      <w:r w:rsidRPr="00E31A33">
        <w:rPr>
          <w:rFonts w:ascii="Arial" w:eastAsia="Times New Roman" w:hAnsi="Arial" w:cs="Arial"/>
          <w:color w:val="000000"/>
          <w:sz w:val="20"/>
          <w:szCs w:val="20"/>
          <w:lang w:eastAsia="ru-RU"/>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31A33" w:rsidRPr="00E31A33" w:rsidRDefault="00E31A33" w:rsidP="00E31A33">
      <w:pPr>
        <w:shd w:val="clear" w:color="auto" w:fill="FFFFFF"/>
        <w:spacing w:before="240" w:after="240" w:line="240" w:lineRule="auto"/>
        <w:rPr>
          <w:rFonts w:ascii="Arial" w:eastAsia="Times New Roman" w:hAnsi="Arial" w:cs="Arial"/>
          <w:color w:val="000000"/>
          <w:sz w:val="20"/>
          <w:szCs w:val="20"/>
          <w:lang w:eastAsia="ru-RU"/>
        </w:rPr>
      </w:pPr>
      <w:r w:rsidRPr="00E31A33">
        <w:rPr>
          <w:rFonts w:ascii="Arial" w:eastAsia="Times New Roman" w:hAnsi="Arial" w:cs="Arial"/>
          <w:color w:val="000000"/>
          <w:sz w:val="20"/>
          <w:szCs w:val="20"/>
          <w:lang w:eastAsia="ru-RU"/>
        </w:rPr>
        <w:t>Законом обязанность возмещения вреда может быть возложена на лицо, не являющееся причинителем вреда.</w:t>
      </w:r>
    </w:p>
    <w:p w:rsidR="00E31A33" w:rsidRPr="00E31A33" w:rsidRDefault="00E31A33" w:rsidP="00E31A33">
      <w:pPr>
        <w:shd w:val="clear" w:color="auto" w:fill="FFFFFF"/>
        <w:spacing w:before="240" w:after="240" w:line="240" w:lineRule="auto"/>
        <w:rPr>
          <w:rFonts w:ascii="Arial" w:eastAsia="Times New Roman" w:hAnsi="Arial" w:cs="Arial"/>
          <w:color w:val="000000"/>
          <w:sz w:val="20"/>
          <w:szCs w:val="20"/>
          <w:lang w:eastAsia="ru-RU"/>
        </w:rPr>
      </w:pPr>
      <w:r w:rsidRPr="00E31A33">
        <w:rPr>
          <w:rFonts w:ascii="Arial" w:eastAsia="Times New Roman" w:hAnsi="Arial" w:cs="Arial"/>
          <w:color w:val="000000"/>
          <w:sz w:val="20"/>
          <w:szCs w:val="20"/>
          <w:lang w:eastAsia="ru-RU"/>
        </w:rPr>
        <w:t>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rsidR="00E31A33" w:rsidRPr="00E31A33" w:rsidRDefault="00E31A33" w:rsidP="00E31A33">
      <w:pPr>
        <w:shd w:val="clear" w:color="auto" w:fill="FFFFFF"/>
        <w:spacing w:before="240" w:after="240" w:line="240" w:lineRule="auto"/>
        <w:rPr>
          <w:rFonts w:ascii="Arial" w:eastAsia="Times New Roman" w:hAnsi="Arial" w:cs="Arial"/>
          <w:color w:val="000000"/>
          <w:sz w:val="20"/>
          <w:szCs w:val="20"/>
          <w:lang w:eastAsia="ru-RU"/>
        </w:rPr>
      </w:pPr>
      <w:r w:rsidRPr="00E31A33">
        <w:rPr>
          <w:rFonts w:ascii="Arial" w:eastAsia="Times New Roman" w:hAnsi="Arial" w:cs="Arial"/>
          <w:color w:val="000000"/>
          <w:sz w:val="20"/>
          <w:szCs w:val="20"/>
          <w:lang w:eastAsia="ru-RU"/>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E31A33" w:rsidRPr="00E31A33" w:rsidRDefault="00E31A33" w:rsidP="00E31A33">
      <w:pPr>
        <w:shd w:val="clear" w:color="auto" w:fill="FFFFFF"/>
        <w:spacing w:before="240" w:after="240" w:line="240" w:lineRule="auto"/>
        <w:rPr>
          <w:rFonts w:ascii="Arial" w:eastAsia="Times New Roman" w:hAnsi="Arial" w:cs="Arial"/>
          <w:color w:val="000000"/>
          <w:sz w:val="20"/>
          <w:szCs w:val="20"/>
          <w:lang w:eastAsia="ru-RU"/>
        </w:rPr>
      </w:pPr>
      <w:r w:rsidRPr="00E31A33">
        <w:rPr>
          <w:rFonts w:ascii="Arial" w:eastAsia="Times New Roman" w:hAnsi="Arial" w:cs="Arial"/>
          <w:color w:val="000000"/>
          <w:sz w:val="20"/>
          <w:szCs w:val="20"/>
          <w:lang w:eastAsia="ru-RU"/>
        </w:rPr>
        <w:t>3. Вред, причиненный правомерными действиями, подлежит возмещению в случаях, предусмотренных законом.</w:t>
      </w:r>
    </w:p>
    <w:p w:rsidR="00E31A33" w:rsidRPr="00E31A33" w:rsidRDefault="00E31A33" w:rsidP="00E31A33">
      <w:pPr>
        <w:shd w:val="clear" w:color="auto" w:fill="FFFFFF"/>
        <w:spacing w:before="240" w:after="240" w:line="240" w:lineRule="auto"/>
        <w:rPr>
          <w:rFonts w:ascii="Arial" w:eastAsia="Times New Roman" w:hAnsi="Arial" w:cs="Arial"/>
          <w:color w:val="000000"/>
          <w:sz w:val="20"/>
          <w:szCs w:val="20"/>
          <w:lang w:eastAsia="ru-RU"/>
        </w:rPr>
      </w:pPr>
      <w:r w:rsidRPr="00E31A33">
        <w:rPr>
          <w:rFonts w:ascii="Arial" w:eastAsia="Times New Roman" w:hAnsi="Arial" w:cs="Arial"/>
          <w:color w:val="000000"/>
          <w:sz w:val="20"/>
          <w:szCs w:val="20"/>
          <w:lang w:eastAsia="ru-RU"/>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E84C0C" w:rsidRDefault="00E84C0C">
      <w:bookmarkStart w:id="0" w:name="_GoBack"/>
      <w:bookmarkEnd w:id="0"/>
    </w:p>
    <w:sectPr w:rsidR="00E84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33"/>
    <w:rsid w:val="00E31A33"/>
    <w:rsid w:val="00E84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1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1A3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31A33"/>
    <w:rPr>
      <w:color w:val="0000FF"/>
      <w:u w:val="single"/>
    </w:rPr>
  </w:style>
  <w:style w:type="character" w:customStyle="1" w:styleId="apple-converted-space">
    <w:name w:val="apple-converted-space"/>
    <w:basedOn w:val="a0"/>
    <w:rsid w:val="00E31A33"/>
  </w:style>
  <w:style w:type="paragraph" w:styleId="a4">
    <w:name w:val="Normal (Web)"/>
    <w:basedOn w:val="a"/>
    <w:uiPriority w:val="99"/>
    <w:semiHidden/>
    <w:unhideWhenUsed/>
    <w:rsid w:val="00E31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1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1A3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31A33"/>
    <w:rPr>
      <w:color w:val="0000FF"/>
      <w:u w:val="single"/>
    </w:rPr>
  </w:style>
  <w:style w:type="character" w:customStyle="1" w:styleId="apple-converted-space">
    <w:name w:val="apple-converted-space"/>
    <w:basedOn w:val="a0"/>
    <w:rsid w:val="00E31A33"/>
  </w:style>
  <w:style w:type="paragraph" w:styleId="a4">
    <w:name w:val="Normal (Web)"/>
    <w:basedOn w:val="a"/>
    <w:uiPriority w:val="99"/>
    <w:semiHidden/>
    <w:unhideWhenUsed/>
    <w:rsid w:val="00E31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430880">
      <w:bodyDiv w:val="1"/>
      <w:marLeft w:val="0"/>
      <w:marRight w:val="0"/>
      <w:marTop w:val="0"/>
      <w:marBottom w:val="0"/>
      <w:divBdr>
        <w:top w:val="none" w:sz="0" w:space="0" w:color="auto"/>
        <w:left w:val="none" w:sz="0" w:space="0" w:color="auto"/>
        <w:bottom w:val="none" w:sz="0" w:space="0" w:color="auto"/>
        <w:right w:val="none" w:sz="0" w:space="0" w:color="auto"/>
      </w:divBdr>
      <w:divsChild>
        <w:div w:id="1522280134">
          <w:marLeft w:val="0"/>
          <w:marRight w:val="0"/>
          <w:marTop w:val="0"/>
          <w:marBottom w:val="0"/>
          <w:divBdr>
            <w:top w:val="none" w:sz="0" w:space="0" w:color="auto"/>
            <w:left w:val="none" w:sz="0" w:space="0" w:color="auto"/>
            <w:bottom w:val="none" w:sz="0" w:space="0" w:color="auto"/>
            <w:right w:val="none" w:sz="0" w:space="0" w:color="auto"/>
          </w:divBdr>
        </w:div>
        <w:div w:id="38869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gk/10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gk/gl59/" TargetMode="External"/><Relationship Id="rId5" Type="http://schemas.openxmlformats.org/officeDocument/2006/relationships/hyperlink" Target="http://www.zakonrf.info/g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2017-03-07T09:57:00Z</dcterms:created>
  <dcterms:modified xsi:type="dcterms:W3CDTF">2017-03-07T09:57:00Z</dcterms:modified>
</cp:coreProperties>
</file>