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1C" w:rsidRPr="0041771C" w:rsidRDefault="0041771C" w:rsidP="004177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Кировский районный суд </w:t>
      </w:r>
      <w:r w:rsidRPr="0041771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br/>
        <w:t>Санкт-Петербурга</w:t>
      </w:r>
    </w:p>
    <w:p w:rsidR="0041771C" w:rsidRPr="0041771C" w:rsidRDefault="0041771C" w:rsidP="004177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40"/>
        <w:gridCol w:w="4905"/>
        <w:gridCol w:w="910"/>
      </w:tblGrid>
      <w:tr w:rsidR="0041771C" w:rsidRPr="0041771C" w:rsidTr="0041771C">
        <w:trPr>
          <w:tblCellSpacing w:w="0" w:type="dxa"/>
          <w:jc w:val="center"/>
        </w:trPr>
        <w:tc>
          <w:tcPr>
            <w:tcW w:w="3540" w:type="dxa"/>
            <w:vAlign w:val="center"/>
            <w:hideMark/>
          </w:tcPr>
          <w:p w:rsidR="0041771C" w:rsidRPr="0041771C" w:rsidRDefault="0041771C" w:rsidP="0041771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1771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41771C" w:rsidRPr="0041771C" w:rsidRDefault="0041771C" w:rsidP="0041771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4905" w:type="dxa"/>
            <w:vAlign w:val="center"/>
            <w:hideMark/>
          </w:tcPr>
          <w:p w:rsidR="0041771C" w:rsidRPr="0041771C" w:rsidRDefault="0041771C" w:rsidP="004177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Истец</w:t>
            </w:r>
            <w:proofErr w:type="gramStart"/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 </w:t>
            </w:r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......... </w:t>
            </w:r>
            <w:proofErr w:type="gramEnd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Тамара Алексеевна,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            адрес: Санкт-Петербург, пр</w:t>
            </w:r>
            <w:proofErr w:type="gramStart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........, </w:t>
            </w:r>
            <w:proofErr w:type="gramEnd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11, кв. 58.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Ответчик</w:t>
            </w:r>
            <w:proofErr w:type="gramStart"/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.........</w:t>
            </w:r>
            <w:proofErr w:type="gramEnd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Юрий Анатольевич,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                 адрес: Санкт-Петербург, пр</w:t>
            </w:r>
            <w:proofErr w:type="gramStart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........., </w:t>
            </w:r>
            <w:proofErr w:type="gramEnd"/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 11, кв. 58.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17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Третье лицо: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Управление Федеральной службы  государственной регистрации, кадастра и картографии по Санкт-Петербургу</w:t>
            </w:r>
            <w:r w:rsidRPr="004177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адрес: Санкт-Петербург, ул. Красного Текстильщика, дом 10-12</w:t>
            </w:r>
          </w:p>
        </w:tc>
        <w:tc>
          <w:tcPr>
            <w:tcW w:w="0" w:type="auto"/>
            <w:vAlign w:val="center"/>
            <w:hideMark/>
          </w:tcPr>
          <w:p w:rsidR="0041771C" w:rsidRPr="0041771C" w:rsidRDefault="0041771C" w:rsidP="004177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1771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</w:tbl>
    <w:p w:rsidR="0041771C" w:rsidRPr="0041771C" w:rsidRDefault="0041771C" w:rsidP="0041771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1771C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br/>
        <w:t> </w:t>
      </w:r>
    </w:p>
    <w:p w:rsidR="0041771C" w:rsidRPr="0041771C" w:rsidRDefault="0041771C" w:rsidP="0041771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1771C">
        <w:rPr>
          <w:rFonts w:ascii="Arial" w:eastAsia="Times New Roman" w:hAnsi="Arial" w:cs="Arial"/>
          <w:b/>
          <w:bCs/>
          <w:color w:val="000000"/>
          <w:kern w:val="36"/>
          <w:sz w:val="18"/>
          <w:lang w:eastAsia="ru-RU"/>
        </w:rPr>
        <w:t>ИСКОВОЕ ЗАЯВЛЕНИЕ</w:t>
      </w:r>
      <w:r w:rsidRPr="0041771C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br/>
        <w:t xml:space="preserve">о признании </w:t>
      </w:r>
      <w:proofErr w:type="gramStart"/>
      <w:r w:rsidRPr="0041771C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недействительным</w:t>
      </w:r>
      <w:proofErr w:type="gramEnd"/>
      <w:r w:rsidRPr="0041771C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 xml:space="preserve"> договора дарения квартиры</w:t>
      </w:r>
    </w:p>
    <w:p w:rsidR="0041771C" w:rsidRPr="0041771C" w:rsidRDefault="0041771C" w:rsidP="004177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41771C" w:rsidRPr="0041771C" w:rsidRDefault="0041771C" w:rsidP="0041771C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являлась собственником квартиры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расположенной по адресу: Санкт-Петербург, пр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............,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д. 11, кв. 58. Мое право собственности возникло на основании договора № ............ передачи квартиры в собственность граждан, заключенного с администрацией Кировского района Санкт-Петербурга ............ года, и зарегистрированного в УФРС по СПб и ЛО 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 .............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............  года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мною был подписан договор дарения в отношении спорной квартиры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ответчиком ............Ю. А. Договор был удостоверен нотариусом ............Е. Д. и зарегистрирован в государственном реестре 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 .............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момент совершения сделки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я, в силу имеющихся у меня заболеваний, не была способна понимать значение своих действий и руководить ими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 не осознавала сути сделки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более того,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 меня никогда не было намерения дарить квартиру постороннему для меня человеку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То, что я фактически совершила сделку, я поняла только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............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года, когда случайно обнаружила в документах ответчика прилагаемую копию договора дарения.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Указанные факты будут подтверждены в судебном заседании письменными доказательствами и показаниями свидетелей. Оригиналы правоустанавливающих документов на спорную квартиру находятся у ответчика.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ст. 177 ГК РФ, сделка, совершенная гражданином, хотя и дееспособным, но находившимся в момент ее совершения в таком состоянии, когда он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был способен понимать значение своих действий или руководить ими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может быть признана судом </w:t>
      </w:r>
      <w:proofErr w:type="spellStart"/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недействительной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spell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иску этого гражданина либо иных лиц, чьи права или охраняемые законом интересы нарушены в результате ее совершения.</w:t>
      </w:r>
      <w:proofErr w:type="gramEnd"/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ст. 167 и 171 ГК РФ, при недействительности сделки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каждая из сторон обязана возвратить другой все полученное по сделке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Поскольку я не имею возможности самостоятельно получить необходимые доказательства, на основании ст. 57 ГК РФ, прошу суд оказать мне содействие в их получении.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основании 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изложенного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 соответствии со ст. ст. 57, 140 ГПК РФ,</w:t>
      </w:r>
    </w:p>
    <w:p w:rsidR="0041771C" w:rsidRPr="0041771C" w:rsidRDefault="0041771C" w:rsidP="004177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</w:t>
      </w:r>
      <w:proofErr w:type="spell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proofErr w:type="spell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:</w:t>
      </w:r>
    </w:p>
    <w:p w:rsidR="0041771C" w:rsidRPr="0041771C" w:rsidRDefault="0041771C" w:rsidP="0041771C">
      <w:pPr>
        <w:spacing w:before="27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Признать недействительным договор дарения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заключенный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............  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жилого помещения по адресу: Санкт-Петербург, пр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............ ,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д. 11, кв. 58, а также и свидетельство о государственной регистрации права собственности на данное жилое помещение № ............ 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Принять меры по обеспечению иска, наложив арест на квартиру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расположенную по адресу: Санкт-Петербург, пр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............ ,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д. 11, кв. 58.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Оказать мне содействие в сборе доказательств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запросив следующие документы: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а) Копии договора дарения от</w:t>
      </w:r>
      <w:proofErr w:type="gramStart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..............  </w:t>
      </w:r>
      <w:proofErr w:type="gramEnd"/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свидетельства о государственной регистрации права собственности - в Управлении Федеральной службы государственной регистрации, кадастра и картографии по Санкт-Петербургу (Санкт-Петербург, ул. Красного Текстильщика, дом 10-12).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 б) Медицинские документы, подтверждающие наличие у меня заболеваний - ........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1771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Приложение:</w:t>
      </w:r>
    </w:p>
    <w:p w:rsidR="0041771C" w:rsidRPr="0041771C" w:rsidRDefault="0041771C" w:rsidP="0041771C">
      <w:pPr>
        <w:spacing w:before="90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- копии искового заявления,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- справка о регистрации – ф. 7 (с копиями),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- характеристика жилого помещения – ф. 9 (с копиями),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- копии договора дарения,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- квитанция об уплате госпошлины,</w:t>
      </w:r>
    </w:p>
    <w:p w:rsidR="0041771C" w:rsidRPr="0041771C" w:rsidRDefault="0041771C" w:rsidP="0041771C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</w:t>
      </w:r>
      <w:r w:rsidRPr="0041771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41771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иные документы, подтверждающие исковые требования...</w:t>
      </w:r>
    </w:p>
    <w:p w:rsidR="0041771C" w:rsidRPr="0041771C" w:rsidRDefault="0041771C" w:rsidP="004177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41771C" w:rsidRPr="0041771C" w:rsidRDefault="0041771C" w:rsidP="0041771C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177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дата, подпись</w:t>
      </w:r>
      <w:r w:rsidRPr="0041771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 </w:t>
      </w:r>
    </w:p>
    <w:p w:rsidR="00144021" w:rsidRDefault="00144021"/>
    <w:sectPr w:rsidR="00144021" w:rsidSect="0014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1C"/>
    <w:rsid w:val="00144021"/>
    <w:rsid w:val="0041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21"/>
  </w:style>
  <w:style w:type="paragraph" w:styleId="1">
    <w:name w:val="heading 1"/>
    <w:basedOn w:val="a"/>
    <w:link w:val="10"/>
    <w:uiPriority w:val="9"/>
    <w:qFormat/>
    <w:rsid w:val="0041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1C"/>
    <w:rPr>
      <w:b/>
      <w:bCs/>
    </w:rPr>
  </w:style>
  <w:style w:type="character" w:customStyle="1" w:styleId="apple-converted-space">
    <w:name w:val="apple-converted-space"/>
    <w:basedOn w:val="a0"/>
    <w:rsid w:val="0041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zazzznoba</dc:creator>
  <cp:lastModifiedBy>zazzznoba</cp:lastModifiedBy>
  <cp:revision>1</cp:revision>
  <dcterms:created xsi:type="dcterms:W3CDTF">2017-04-28T17:12:00Z</dcterms:created>
  <dcterms:modified xsi:type="dcterms:W3CDTF">2017-04-28T17:13:00Z</dcterms:modified>
</cp:coreProperties>
</file>