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>В Арбитражный суд Пермского края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>г</w:t>
      </w:r>
      <w:proofErr w:type="gramStart"/>
      <w:r w:rsidRPr="00F44E3C">
        <w:rPr>
          <w:rFonts w:ascii="Helvetica" w:eastAsia="Times New Roman" w:hAnsi="Helvetica" w:cs="Helvetica"/>
          <w:color w:val="333333"/>
          <w:lang w:eastAsia="ru-RU"/>
        </w:rPr>
        <w:t>.П</w:t>
      </w:r>
      <w:proofErr w:type="gramEnd"/>
      <w:r w:rsidRPr="00F44E3C">
        <w:rPr>
          <w:rFonts w:ascii="Helvetica" w:eastAsia="Times New Roman" w:hAnsi="Helvetica" w:cs="Helvetica"/>
          <w:color w:val="333333"/>
          <w:lang w:eastAsia="ru-RU"/>
        </w:rPr>
        <w:t xml:space="preserve">ермь, </w:t>
      </w:r>
      <w:proofErr w:type="spellStart"/>
      <w:r w:rsidRPr="00F44E3C">
        <w:rPr>
          <w:rFonts w:ascii="Helvetica" w:eastAsia="Times New Roman" w:hAnsi="Helvetica" w:cs="Helvetica"/>
          <w:color w:val="333333"/>
          <w:lang w:eastAsia="ru-RU"/>
        </w:rPr>
        <w:t>пр-т</w:t>
      </w:r>
      <w:proofErr w:type="spellEnd"/>
      <w:r w:rsidRPr="00F44E3C">
        <w:rPr>
          <w:rFonts w:ascii="Helvetica" w:eastAsia="Times New Roman" w:hAnsi="Helvetica" w:cs="Helvetica"/>
          <w:color w:val="333333"/>
          <w:lang w:eastAsia="ru-RU"/>
        </w:rPr>
        <w:t xml:space="preserve"> Ленина, 34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 xml:space="preserve">Истец: </w:t>
      </w:r>
      <w:r>
        <w:rPr>
          <w:rFonts w:ascii="Helvetica" w:eastAsia="Times New Roman" w:hAnsi="Helvetica" w:cs="Helvetica"/>
          <w:color w:val="333333"/>
          <w:lang w:eastAsia="ru-RU"/>
        </w:rPr>
        <w:t>Соловьев Дмитрий Анатольевич</w:t>
      </w:r>
      <w:r w:rsidRPr="00F44E3C">
        <w:rPr>
          <w:rFonts w:ascii="Helvetica" w:eastAsia="Times New Roman" w:hAnsi="Helvetica" w:cs="Helvetica"/>
          <w:color w:val="333333"/>
          <w:lang w:eastAsia="ru-RU"/>
        </w:rPr>
        <w:t>, Пермский край, г</w:t>
      </w:r>
      <w:proofErr w:type="gramStart"/>
      <w:r w:rsidRPr="00F44E3C">
        <w:rPr>
          <w:rFonts w:ascii="Helvetica" w:eastAsia="Times New Roman" w:hAnsi="Helvetica" w:cs="Helvetica"/>
          <w:color w:val="333333"/>
          <w:lang w:eastAsia="ru-RU"/>
        </w:rPr>
        <w:t>.Б</w:t>
      </w:r>
      <w:proofErr w:type="gramEnd"/>
      <w:r w:rsidRPr="00F44E3C">
        <w:rPr>
          <w:rFonts w:ascii="Helvetica" w:eastAsia="Times New Roman" w:hAnsi="Helvetica" w:cs="Helvetica"/>
          <w:color w:val="333333"/>
          <w:lang w:eastAsia="ru-RU"/>
        </w:rPr>
        <w:t xml:space="preserve">ерезники, ул. </w:t>
      </w:r>
      <w:proofErr w:type="spellStart"/>
      <w:r w:rsidRPr="00F44E3C">
        <w:rPr>
          <w:rFonts w:ascii="Helvetica" w:eastAsia="Times New Roman" w:hAnsi="Helvetica" w:cs="Helvetica"/>
          <w:color w:val="333333"/>
          <w:lang w:eastAsia="ru-RU"/>
        </w:rPr>
        <w:t>Миндовского</w:t>
      </w:r>
      <w:proofErr w:type="spellEnd"/>
      <w:r w:rsidRPr="00F44E3C">
        <w:rPr>
          <w:rFonts w:ascii="Helvetica" w:eastAsia="Times New Roman" w:hAnsi="Helvetica" w:cs="Helvetica"/>
          <w:color w:val="333333"/>
          <w:lang w:eastAsia="ru-RU"/>
        </w:rPr>
        <w:t>, 5 а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 xml:space="preserve">Ответчик: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Обломов Станислав Олегович Пермский </w:t>
      </w:r>
      <w:r w:rsidRPr="00F44E3C">
        <w:rPr>
          <w:rFonts w:ascii="Helvetica" w:eastAsia="Times New Roman" w:hAnsi="Helvetica" w:cs="Helvetica"/>
          <w:color w:val="333333"/>
          <w:lang w:eastAsia="ru-RU"/>
        </w:rPr>
        <w:t>край, г</w:t>
      </w:r>
      <w:proofErr w:type="gramStart"/>
      <w:r w:rsidRPr="00F44E3C">
        <w:rPr>
          <w:rFonts w:ascii="Helvetica" w:eastAsia="Times New Roman" w:hAnsi="Helvetica" w:cs="Helvetica"/>
          <w:color w:val="333333"/>
          <w:lang w:eastAsia="ru-RU"/>
        </w:rPr>
        <w:t>.Б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ерезники, ул. Ломоносова, 98 кв. 31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>Цена иска: 40000 руб.</w:t>
      </w:r>
    </w:p>
    <w:p w:rsidR="00F44E3C" w:rsidRPr="00F44E3C" w:rsidRDefault="00F44E3C" w:rsidP="00F44E3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lang w:eastAsia="ru-RU"/>
        </w:rPr>
        <w:t>Сумма госпошлина: 2000руб.</w:t>
      </w:r>
    </w:p>
    <w:p w:rsidR="00F44E3C" w:rsidRPr="00F44E3C" w:rsidRDefault="00F44E3C" w:rsidP="00F44E3C">
      <w:pPr>
        <w:shd w:val="clear" w:color="auto" w:fill="FFFFFF"/>
        <w:spacing w:before="250" w:after="125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Исковое заявление о расторжении договора аренды № 31/11 от 01.11.2010г.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"01" ноября 2010 г. между Истцом (Арендодатель) и Ответчиком (Арендатор) был заключен договор аренды N 31/11 нежилого помещения общей площадью 200 кв. м, расположенного по адресу: г</w:t>
      </w:r>
      <w:proofErr w:type="gram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.Б</w:t>
      </w:r>
      <w:proofErr w:type="gramEnd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ерезники, ул. </w:t>
      </w:r>
      <w:proofErr w:type="spell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Миндовского</w:t>
      </w:r>
      <w:proofErr w:type="spellEnd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5а. Срок действия договора с "01" ноября 2010 г. по "31" октября 2011 г. Согласно Акту приема-передачи от "01" ноября 2010 г. Данное помещение передано во временное пользование Ответчику.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соответствии с п. 3.1 договора Ответчик обязался вносить арендную плату ежемесячно с оплатой до 10 числа текущего месяца в размере 20 000 (Двадцать тысяч) рублей.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связи с нарушением Ответчиком условий договора в части оплаты арендных платежей более двух месяцев подряд, Арендодатель направил в адрес Арендатора претензию от "13" марта 2011 г. с требованием оплатить имеющуюся задолженность по арендной плате и пени. В случае невозможности полного погашения долга было предложено расторгнуть договор аренды и освободить арендуемое помещение. Ответа на претензию истца от 13.03.2011года от ответчика не последовало. Ответчик проигнорировал требования истца по настоящее время.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силу п. 2 ст. 452 ГК РФ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в срок, указанный в предложении или установленный законом либо договором, а при его отсутствии в тридцатидневный срок.</w:t>
      </w:r>
      <w:proofErr w:type="gramEnd"/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Согласно п. 3 ст. 619 ГК РФ по требованию Арендодателя договор аренды может </w:t>
      </w:r>
      <w:proofErr w:type="gram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быть</w:t>
      </w:r>
      <w:proofErr w:type="gramEnd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досрочно расторгнут судом в случаях, когда Арендатор более двух раз подряд по истечении установленного договором срока платежа не вносит арендную плату. Как следует из п. 1 ст. 622 ГК РФ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момент подачи иска задолженность Ответчика по арендной плате составляет 60 000 (Шестьдесят тысяч) рублей, за период с 01 января 2011года по 31 марта 2011года. Согласно п. 5.3 договора в случае просрочки арендных платежей, Арендатор уплачивает Арендодателю пени в размере 0,1 % задолженности за каждый день просрочки. Просрочка Арендатора составляет 33 дня. Соответственно сумма пени составляет 1320 (Одна тысяча триста двадцать) рублей.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основании изложенного, руководствуясь ст.ст. 309, 330, 450, 452, 453, 612, 619, 622 Гражданского кодекса Российской Федерации, прошу: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1. Расторгнуть договор аренды нежилого помещения N 31/11 от "01" ноября 2010 г.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2. Обязать Ответчика освободить занимаемое нежилое помещение, расположенное по адресу: г</w:t>
      </w:r>
      <w:proofErr w:type="gram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.Б</w:t>
      </w:r>
      <w:proofErr w:type="gramEnd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ерезники, ул. </w:t>
      </w:r>
      <w:proofErr w:type="spellStart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Миндовского</w:t>
      </w:r>
      <w:proofErr w:type="spellEnd"/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5а.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3. Взыскать с Ответчика задолженность по арендной плате в размере 60 000 (Шестьдесят тысяч) рублей и пени за просрочку внесения арендных платежей в размере 2320 (Две тысячи триста двадцать) рублей.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Приложение: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Уведомление о вручении копии заявления ответчику.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Документ, подтверждающий уплату государственной пошлины.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Копия договора аренды.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Копия акта приема-передачи </w:t>
      </w: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жилого помещения.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Расчет пени.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Копия претензии.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Копия свидетельства о государственной регистрации в качестве юридического лица.</w:t>
      </w:r>
    </w:p>
    <w:p w:rsidR="00F44E3C" w:rsidRPr="00F44E3C" w:rsidRDefault="00F44E3C" w:rsidP="00F44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Доверенность или иные документы, подтверждающие полномочия на подписание искового заявления.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_____________________________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(подпись представителя истца)</w:t>
      </w:r>
    </w:p>
    <w:p w:rsidR="00F44E3C" w:rsidRPr="00F44E3C" w:rsidRDefault="00F44E3C" w:rsidP="00F44E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44E3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"15" апреля 2011 г</w:t>
      </w:r>
    </w:p>
    <w:p w:rsidR="00720EDA" w:rsidRDefault="00720EDA"/>
    <w:sectPr w:rsidR="00720EDA" w:rsidSect="0072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EEF"/>
    <w:multiLevelType w:val="multilevel"/>
    <w:tmpl w:val="493E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44E3C"/>
    <w:rsid w:val="00720EDA"/>
    <w:rsid w:val="00F4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DA"/>
  </w:style>
  <w:style w:type="paragraph" w:styleId="3">
    <w:name w:val="heading 3"/>
    <w:basedOn w:val="a"/>
    <w:link w:val="30"/>
    <w:uiPriority w:val="9"/>
    <w:qFormat/>
    <w:rsid w:val="00F44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640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  <w:divsChild>
            <w:div w:id="1766195469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  <w:divsChild>
                <w:div w:id="285046732">
                  <w:blockQuote w:val="1"/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single" w:sz="24" w:space="13" w:color="EEEEEE"/>
                    <w:bottom w:val="none" w:sz="0" w:space="0" w:color="auto"/>
                    <w:right w:val="none" w:sz="0" w:space="0" w:color="auto"/>
                  </w:divBdr>
                  <w:divsChild>
                    <w:div w:id="1723941296">
                      <w:blockQuote w:val="1"/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single" w:sz="24" w:space="13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623">
                          <w:blockQuote w:val="1"/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24" w:space="13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4756">
                              <w:blockQuote w:val="1"/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single" w:sz="24" w:space="13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896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single" w:sz="24" w:space="13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777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single" w:sz="24" w:space="13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695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single" w:sz="24" w:space="13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>machine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2017-12-13T09:47:00Z</dcterms:created>
  <dcterms:modified xsi:type="dcterms:W3CDTF">2017-12-13T09:51:00Z</dcterms:modified>
</cp:coreProperties>
</file>