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6C" w:rsidRDefault="00791A6C" w:rsidP="00791A6C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:rsidR="00791A6C" w:rsidRDefault="00791A6C" w:rsidP="00791A6C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социального найма жилого помещения</w:t>
      </w:r>
    </w:p>
    <w:p w:rsidR="00791A6C" w:rsidRDefault="00791A6C" w:rsidP="00791A6C"/>
    <w:p w:rsidR="00791A6C" w:rsidRDefault="00791A6C" w:rsidP="00791A6C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4676"/>
      </w:tblGrid>
      <w:tr w:rsidR="00791A6C" w:rsidTr="00C9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91A6C" w:rsidRDefault="00791A6C" w:rsidP="00C94604">
            <w:pPr>
              <w:spacing w:line="340" w:lineRule="auto"/>
            </w:pPr>
            <w:r w:rsidRPr="000B2ADA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91A6C" w:rsidRDefault="00791A6C" w:rsidP="00C94604">
            <w:pPr>
              <w:spacing w:line="340" w:lineRule="auto"/>
              <w:jc w:val="right"/>
            </w:pPr>
            <w:r w:rsidRPr="000B2ADA">
              <w:rPr>
                <w:color w:val="999999"/>
                <w:sz w:val="16"/>
                <w:szCs w:val="16"/>
              </w:rPr>
              <w:t>«____» ______________ 2016 г.</w:t>
            </w:r>
          </w:p>
        </w:tc>
      </w:tr>
    </w:tbl>
    <w:p w:rsidR="00791A6C" w:rsidRDefault="00791A6C" w:rsidP="00791A6C"/>
    <w:p w:rsidR="00791A6C" w:rsidRDefault="00791A6C" w:rsidP="00791A6C"/>
    <w:p w:rsidR="00791A6C" w:rsidRDefault="00791A6C" w:rsidP="00791A6C"/>
    <w:p w:rsidR="00791A6C" w:rsidRDefault="00791A6C" w:rsidP="00791A6C"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Наниматель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proofErr w:type="spellStart"/>
      <w:r>
        <w:rPr>
          <w:b/>
          <w:color w:val="333333"/>
        </w:rPr>
        <w:t>Наймодатель</w:t>
      </w:r>
      <w:proofErr w:type="spellEnd"/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1.1. В соответствии с настоящим Договором </w:t>
      </w:r>
      <w:proofErr w:type="spellStart"/>
      <w:r>
        <w:rPr>
          <w:color w:val="333333"/>
        </w:rPr>
        <w:t>Наймодатель</w:t>
      </w:r>
      <w:proofErr w:type="spellEnd"/>
      <w:r>
        <w:rPr>
          <w:color w:val="333333"/>
        </w:rPr>
        <w:t xml:space="preserve"> обязуется предоставить Нанимателю и членам его семьи за плату во владение и пользование пригодное для постоянного проживания изолированное жилое помещение муниципального жилищного фонда и обеспечить предоставление за плату коммунальных и иных услуг, а Наниматель обязуется использовать это жилое помещение по назначению и своевременно вносить плату за пользование им.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ЖИЛОЕ ПОМЕЩЕНИЕ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2.1. Объектом найма является изолированное жилое помещение (далее – Жилое помещение), состоящее из ________ комнат(</w:t>
      </w:r>
      <w:proofErr w:type="spellStart"/>
      <w:r>
        <w:rPr>
          <w:color w:val="333333"/>
        </w:rPr>
        <w:t>ы</w:t>
      </w:r>
      <w:proofErr w:type="spellEnd"/>
      <w:r>
        <w:rPr>
          <w:color w:val="333333"/>
        </w:rPr>
        <w:t>) в ________________________ квартире общей площадью ________ кв. м, в том числе жилой ________ кв. м, по адресу: ________________________________________________.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2.2. Членами семьи Нанимателя и иными совместно проживающими с ним гражданами </w:t>
      </w:r>
      <w:proofErr w:type="spellStart"/>
      <w:r>
        <w:rPr>
          <w:color w:val="333333"/>
        </w:rPr>
        <w:t>являются:________________________________________________</w:t>
      </w:r>
      <w:proofErr w:type="spellEnd"/>
      <w:r>
        <w:rPr>
          <w:color w:val="333333"/>
        </w:rPr>
        <w:t>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2.3. Характеристика и техническое состояние предоставляемого жилого помещения, санитарно-технического и иного оборудования указаны в паспорте жилого помещения, который является неотъемлемой частью Договора (Приложение №1).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КОММУНАЛЬНЫЕ И ИНЫЕ УСЛУГИ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3.1. Нанимателю обеспечивается предоставление в соответствии с Договором следующих видов коммунальных и иных услуг: ________________________________________________.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3.2. Режим предоставления коммунальных услуг и нормативные объемы их потребления установлены в соответствии с действующими на территории ________________________ показателями. Предоставление коммунальных услуг Нанимателю жилого помещения может быть ограничено по мощности с учетом состава и износа основных фондов коммунального назначения и </w:t>
      </w:r>
      <w:r>
        <w:rPr>
          <w:color w:val="333333"/>
        </w:rPr>
        <w:lastRenderedPageBreak/>
        <w:t>иных условий, но не ниже установленных норматив ________________________________________________.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3.3. Условия предоставления жилищно-коммунальных услуг определены постановлением Правительства Российской Федерации от 26.09.1994 №1099 «Об утверждении правил предоставления коммунальных услуг и правил предоставления услуг по вывозу твердых и жидких бытовых отходов».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ПРАВА И ОБЯЗАННОСТИ НАЙМОДАТЕЛЯ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4.1. </w:t>
      </w:r>
      <w:proofErr w:type="spellStart"/>
      <w:r>
        <w:rPr>
          <w:b/>
          <w:color w:val="333333"/>
        </w:rPr>
        <w:t>Наймодатель</w:t>
      </w:r>
      <w:proofErr w:type="spellEnd"/>
      <w:r>
        <w:rPr>
          <w:b/>
          <w:color w:val="333333"/>
        </w:rPr>
        <w:t xml:space="preserve"> обязуется</w:t>
      </w:r>
      <w:r>
        <w:rPr>
          <w:color w:val="333333"/>
        </w:rPr>
        <w:t>: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4.1.1. Не препятствовать свободному доступу Нанимателя в жилое помещение после передачи ему жилого помещения.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4.1.2. Обеспечить предоставление коммунальных и иных услуг в соответствии с правилами, установленными нормативными актами администрации ________________________, на условиях и в порядке, предусмотренном Договором.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4.1.3. Обеспечить техническое обслуживание санитарно-технического и иного оборудования, находящегося в жилом помещении, а также бесперебойную работу </w:t>
      </w:r>
      <w:proofErr w:type="spellStart"/>
      <w:r>
        <w:rPr>
          <w:color w:val="333333"/>
        </w:rPr>
        <w:t>общедомового</w:t>
      </w:r>
      <w:proofErr w:type="spellEnd"/>
      <w:r>
        <w:rPr>
          <w:color w:val="333333"/>
        </w:rPr>
        <w:t xml:space="preserve"> инженерного оборудования.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4.1.4. Обеспечить ремонт мест общего пользования и конструктивных элементов жилого дома.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4.1.5. Обеспечить уборку мест общего пользования жилого дома, а также придомовой территории.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4.1.6. Предоставлять за плату Нанимателю и проживающим совместно с ним членам его семьи на время проведения капитального ремонта жилого дома (когда ремонт не может быть произведен без выселения Нанимателя) другое жилое помещение, отвечающее санитарным и техническим требованиям, не расторгая при этом настоящего Договора. Переселение Нанимателя и членов его семьи из занимаемого ими жилого помещения на другую жилплощадь и обратно (по окончании ремонта) производится </w:t>
      </w:r>
      <w:proofErr w:type="spellStart"/>
      <w:r>
        <w:rPr>
          <w:color w:val="333333"/>
        </w:rPr>
        <w:t>Наймодателем</w:t>
      </w:r>
      <w:proofErr w:type="spellEnd"/>
      <w:r>
        <w:rPr>
          <w:color w:val="333333"/>
        </w:rPr>
        <w:t xml:space="preserve"> за его счет.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4.1.7. Обеспечивать своевременную подготовку жилого дома, санитарно-технического и иного инженерного оборудования, находящегося в нем, к эксплуатации в зимних условиях.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4.1.8. Уведомлять Нанимателя о предстоящем капитальном ремонте дома либо занимаемых Нанимателем жилых помещений за ________ дней, о ремонте мест общего пользования жилого дома – за ________ дней, об отключении, испытании или ином изменении режима работы инженерных сетей жилого дома – за ________ дней.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4.1.9. Осуществлять через расчетный центр начисление платы и прием платежей за техническое обслуживание, текущий ремонт, санитарное содержание жилого дома и коммунальные услуги с учетом имеющихся у Нанимателя льгот и предоставленных жилищных субсидий, открытие и ведение лицевых счетов, ведение домовой книги, выдачу выписок из лицевых счетов, домовых книг, необходимых справок о проживании.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4.1.10. Уведомлять Нанимателя о нормативных актах Российской, влекущих изменение порядка и условий исполнения Сторонами Договора, путем публикации сообщений об этом в средствах массовой информации либо иным образом.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lastRenderedPageBreak/>
        <w:t>4.1.11. Нести иные обязанности, предусмотренные Договором, а также действующими законодательными и иными правовыми актами, содержащими условия социального найма жилых помещений.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4.2. </w:t>
      </w:r>
      <w:proofErr w:type="spellStart"/>
      <w:r>
        <w:rPr>
          <w:b/>
          <w:color w:val="333333"/>
        </w:rPr>
        <w:t>Наймодатель</w:t>
      </w:r>
      <w:proofErr w:type="spellEnd"/>
      <w:r>
        <w:rPr>
          <w:b/>
          <w:color w:val="333333"/>
        </w:rPr>
        <w:t xml:space="preserve"> вправе</w:t>
      </w:r>
      <w:r>
        <w:rPr>
          <w:color w:val="333333"/>
        </w:rPr>
        <w:t>: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4.2.1. В установленном порядке с предварительным уведомлением Нанимателя производить осмотры жилого дома и жилых помещений, а также санитарно-технического и иного оборудования, находящегося в них, с целью проверки их состояния и соблюдения Нанимателем условий их использования.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4.2.2. Исключительно с согласия Нанимателя осуществлять переоборудование жилого дома, в котором находится сданное внаем жилое помещение, если такое переоборудование существенно изменяет условия пользования жилым помещением.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4.2.3. Запретить проживание временных жильцов в жилом помещении при условии несоблюдения требований законодательства о норме жилой площади на одного человека.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4.2.4. В случае невнесения Нанимателем платы в течение ________ дней произвести отключение квартиры от подачи теплоснабжения, горячего и холодного водоснабжения.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4.2.5. Осуществлять другие права, предусмотренные действующим законодательством, содержащим условия социального найма жилых помещений.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ПРАВА И ОБЯЗАННОСТИ НАНИМАТЕЛЯ И ЧЛЕНОВ ЕГО СЕМЬИ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5.1. </w:t>
      </w:r>
      <w:r>
        <w:rPr>
          <w:b/>
          <w:color w:val="333333"/>
        </w:rPr>
        <w:t>Наниматель обязуется</w:t>
      </w:r>
      <w:r>
        <w:rPr>
          <w:color w:val="333333"/>
        </w:rPr>
        <w:t>: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5.1.1. Вносить ежемесячно плату за пользование жилым помещением в порядке, размере и сроки, предусмотренные Договором.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5.1.2. Соблюдать правила пользования жилыми помещениями, содержания жилого дома и придомовой территории, в том числе: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использовать жилое помещение в соответствии с его назначением;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бережно относиться к жилому помещению, санитарно-техническому и иному оборудованию, обеспечивать их сохранность. При обнаружении неисправностей в квартире немедленно принимать возможные меры к их устранению и в необходимых случаях сообщать о них </w:t>
      </w:r>
      <w:proofErr w:type="spellStart"/>
      <w:r>
        <w:rPr>
          <w:color w:val="333333"/>
        </w:rPr>
        <w:t>Наймодателю</w:t>
      </w:r>
      <w:proofErr w:type="spellEnd"/>
      <w:r>
        <w:rPr>
          <w:color w:val="333333"/>
        </w:rPr>
        <w:t xml:space="preserve"> или в соответствующую аварийную службу;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бережно относиться к жилому дому, объектам благоустройства и зеленым насаждениям;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соблюдать чистоту и порядок в подъездах, кабинах лифтов, на лестничных клетках и в других местах общего пользования; выносить мусор, пищевые и бытовые отходы в специально отведенные для этого места;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соблюдать правила пожарной безопасности при пользовании электрическими, газовыми и другими приборами, при топке печей и кухонных очагов,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экономно расходовать воду, газ, электрическую и тепловую энергию;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lastRenderedPageBreak/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содержать собак и кошек в отдельных квартирах допускается при условии соблюдения санитарно-гигиенических и ветеринарно-санитарных правил и правил содержания собак и кошек в городах и других населенных пунктах;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производить за свой счет не реже одного раза в пять лет текущий ремонт занимаемого жилого помещения и мест общего пользования в квартире;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обеспечить устранение за свой счет повреждений жилого помещения, а также ремонт либо замену поврежденного санитарно-технического или иного оборудования, если указанные повреждения произошли по вине Нанимателя либо других лиц, совместно с ним проживающих;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не создавать повышенного шума в жилых помещениях и местах общего пользования с 23.00 до 7.00;</w:t>
      </w:r>
    </w:p>
    <w:p w:rsidR="00791A6C" w:rsidRDefault="00791A6C" w:rsidP="00791A6C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не производить переустройство, реконструкцию, перепланировку жилого и подсобных помещений, переоборудование балконов и лоджий, перестановку либо установку дополнительного санитарно-технического и иного оборудования без предварительно полученного письменного разрешения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>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5.1.3. Не допускать выполнения в квартире работ или совершения других действий, приводящих к порче жилых помещений либо нарушающих нормальные условия проживания в других жилых помещениях, в том числе создающих повышенный шум или вибрацию.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5.1.4. Обеспечить доступ в занимаемое жилое помещение представителям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, включая работников организаций, осуществляющих техническое обслуживание и ремонт жилого дома и находящегося в нем санитарно-технического и иного оборудования, для осмотра технического и санитарного состояния жилого помещения, санитарно-технического и иного оборудования, приборов учета и контроля, находящихся в нем, а работникам указанных организаций также и для выполнения необходимых ремонтных работ, работ по ликвидации аварии либо неисправности оборудования, приборов учета и контроля, находящихся в жилом помещении, создающих угрозу нанесения ущерба иным помещениям, с целью предотвращения ущерба либо уменьшения его объема. В случае отсутствия в жилом помещении вместе со всеми совместно проживающими с ним членами его семьи и иными лицами более ________ дней Наниматель обязан уведомить об этом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>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5.1.5. Переселиться с совместно проживающими с ним членами семьи на время проведения капитального ремонта жилого дома, в котором он проживает (когда ремонт не может быть произведен без выселения Нанимателя), в другое предоставляемое </w:t>
      </w:r>
      <w:proofErr w:type="spellStart"/>
      <w:r>
        <w:rPr>
          <w:color w:val="333333"/>
        </w:rPr>
        <w:t>Наймодателем</w:t>
      </w:r>
      <w:proofErr w:type="spellEnd"/>
      <w:r>
        <w:rPr>
          <w:color w:val="333333"/>
        </w:rPr>
        <w:t xml:space="preserve"> жилое помещение, отвечающее санитарным и техническим требованиям.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 5.1.6. При расторжении Договора освободить и сдать </w:t>
      </w:r>
      <w:proofErr w:type="spellStart"/>
      <w:r>
        <w:rPr>
          <w:color w:val="333333"/>
        </w:rPr>
        <w:t>Наймодателю</w:t>
      </w:r>
      <w:proofErr w:type="spellEnd"/>
      <w:r>
        <w:rPr>
          <w:color w:val="333333"/>
        </w:rPr>
        <w:t xml:space="preserve"> жилое и подсобное помещения, санитарно-техническое и иное оборудование по акту приема-передачи в надлежащем состоянии.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5.1.7. Ознакомить всех совместно проживающих с ним совершеннолетних членов своей </w:t>
      </w:r>
      <w:proofErr w:type="spellStart"/>
      <w:r>
        <w:rPr>
          <w:color w:val="333333"/>
        </w:rPr>
        <w:t>семьис</w:t>
      </w:r>
      <w:proofErr w:type="spellEnd"/>
      <w:r>
        <w:rPr>
          <w:color w:val="333333"/>
        </w:rPr>
        <w:t xml:space="preserve"> условиями Договора.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5.1.8. Нести иные обязанности, предусмотренные действующими законодательными и иными нормативно-правовыми актами и применимые к условиям социального найма жилых помещений.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5.2. </w:t>
      </w:r>
      <w:r>
        <w:rPr>
          <w:b/>
          <w:color w:val="333333"/>
        </w:rPr>
        <w:t>Наниматель вправе</w:t>
      </w:r>
      <w:r>
        <w:rPr>
          <w:color w:val="333333"/>
        </w:rPr>
        <w:t>: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5.2.1. В установленном порядке зарегистрировать в занимаемое им жилое помещение в качестве постоянно проживающих с Нанимателем своего супруга, детей, родителей, других родственников, </w:t>
      </w:r>
      <w:r>
        <w:rPr>
          <w:color w:val="333333"/>
        </w:rPr>
        <w:lastRenderedPageBreak/>
        <w:t>нетрудоспособных иждивенцев и иных лиц, получив на это письменное согласие всех постоянно проживающих с ним совершеннолетних членов своей семьи. На вселение к родителям их детей, не достигших совершеннолетия, согласия остальных членов семьи не требуется.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5.2.2. С письменного согласия проживающих совместно с ним совершеннолетних членов семьи, включая временно отсутствующих, произвести в установленном порядке обмен занимаемого жилого помещения.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5.2.3. Сдавать в поднаем с согласия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 занимаемое жилое помещение или часть его в случаях и в порядке, установленных действующим законодательством.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 5.2.4. Разрешить в порядке, предусмотренном ст.680 ГК РФ, по взаимному согласию с проживающими с ним совершеннолетними членами его семьи и с предварительным уведомлением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 временное, на срок не более ________ дней, проживание в находящемся в их пользовании жилом помещении другим гражданам (временным жильцам) без взимания платы за пользование помещением.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5.2.5. Требовать от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 уменьшения платы за пользование жилым помещением в части платежей за коммунальные услуги в связи со снижением объема и качества их предоставления, в том числе вызванным перерывами сверх предусмотренных Договором сроков. При этом уменьшение оплаты не освобождает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 от возмещения убытков, вызванных снижением объема и качества предоставления коммунальных услуг.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5.2.6. Осуществлять другие права по пользованию жилым помещением, предусмотренные действующим законодательством, содержащим условия социального найма жилых помещений.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ПЛАТЕЖИ ПО ДОГОВОРУ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6.1. В состав платы за пользование жилым помещением, вносимой Нанимателем, включаются: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платеж за содержание и ремонт мест общего пользования;</w:t>
      </w:r>
    </w:p>
    <w:p w:rsidR="00791A6C" w:rsidRDefault="00791A6C" w:rsidP="00791A6C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платеж за коммунальные услуги;</w:t>
      </w:r>
    </w:p>
    <w:p w:rsidR="00791A6C" w:rsidRDefault="00791A6C" w:rsidP="00791A6C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платеж за наем жилого помещения.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6.2. Размер платы за пользование жилым помещением определяется в порядке, установленном действующим законодательством, с учетом площади занимаемого жилого помещения, иных количественных и качественных характеристик жилого помещения и жилого дома, численности семьи Нанимателя, нормативов и качества предоставления коммунальных услуг, объема их потребления (при наличии приборов учета). При отсутствии приборов учета размер платежа за коммунальные услуги (энергетические и иные ресурсы) определяется по нормативам потребления. При отсутствии приборов учета размер платежа за коммунальные услуги (энергетические и иные ресурсы) на основании заявления Нанимателя о снижении фактического объема и качества потребляемых ресурсов уменьшается в порядке и на условиях, установленных на территории ________________________.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6.3. Плата за пользование жилым помещением вносится Нанимателем ежемесячно не позднее ________ числа следующего за прожитым месяца.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6.4. Размер платы за пользование жилым помещением, льготы по оплате за пользование жилым помещением, предоставленные Нанимателю в установленном порядке, сумма неустойки, </w:t>
      </w:r>
      <w:r>
        <w:rPr>
          <w:color w:val="333333"/>
        </w:rPr>
        <w:lastRenderedPageBreak/>
        <w:t xml:space="preserve">определенная в соответствии с Договором, и расчетный счет, на который вносятся платежи, указываются в счете, предъявляемом ежемесячно </w:t>
      </w:r>
      <w:proofErr w:type="spellStart"/>
      <w:r>
        <w:rPr>
          <w:color w:val="333333"/>
        </w:rPr>
        <w:t>Наймодателем</w:t>
      </w:r>
      <w:proofErr w:type="spellEnd"/>
      <w:r>
        <w:rPr>
          <w:color w:val="333333"/>
        </w:rPr>
        <w:t>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6.5. Перерасчет платы за пользование жилым помещением осуществляется </w:t>
      </w:r>
      <w:proofErr w:type="spellStart"/>
      <w:r>
        <w:rPr>
          <w:color w:val="333333"/>
        </w:rPr>
        <w:t>Наймодателем</w:t>
      </w:r>
      <w:proofErr w:type="spellEnd"/>
      <w:r>
        <w:rPr>
          <w:color w:val="333333"/>
        </w:rPr>
        <w:t xml:space="preserve"> в случаях несоответствия размера платы, указанного в счете, предъявленном Нанимателю, размеру платы, определяемому в соответствии с п.6.2 Договора.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6.6. Сумма, указанная в счете, включает плату за пользование жилым помещением и установленную в соответствии с Договором неустойку и вносится Нанимателем единовременно.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6.7. Плата за пользование жилым помещением начисляется с момента передачи Нанимателю жилого помещения.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6.8. В случае выселения Нанимателя и членов его семьи в иное жилое помещение на период капитального ремонта Наниматель вносит плату за пользование предоставленным на период ремонта жилым помещением.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ИЗМЕНЕНИЕ И РАСТОРЖЕНИЕ ДОГОВОРА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7.1. Изменения и дополнения вносятся в Договор по соглашению Сторон, а в случаях, предусмотренных законодательством, – с согласия всех совершеннолетних членов семьи Нанимателя.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7.2. Договор подлежит изменению в случае принятия закона, устанавливающего обязательные для Сторон иные правила, чем те, которые действовали при заключении Договора.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7.3. Договор расторгается: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7.3.1. По требованию Нанимателя и с согласия всех совершеннолетних членов его семьи.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7.3.2. По требованию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 либо Нанимателя по решению суда в случаях, установленных законом, в том числе в связи с существенным изменением обстоятельств в соответствии со ст.451 ГК РФ.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7.3.3. Невнесение Нанимателем в течение шести месяцев, если иное не установлено законодательными и правовыми актами, платы за пользование жилым помещением служит основанием для обращения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 в суд с иском о расторжении Договора и выселении Нанимателя и всех совместно проживающих с ним членов его семьи с предоставлением иного жилого помещения, отвечающего санитарным и техническим требованиям, по нормам общежития.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7.4. Все изменения Договора оформляются дополнительным соглашением, подписываемым </w:t>
      </w:r>
      <w:proofErr w:type="spellStart"/>
      <w:r>
        <w:rPr>
          <w:color w:val="333333"/>
        </w:rPr>
        <w:t>Наймодателем</w:t>
      </w:r>
      <w:proofErr w:type="spellEnd"/>
      <w:r>
        <w:rPr>
          <w:color w:val="333333"/>
        </w:rPr>
        <w:t xml:space="preserve"> и Нанимателем и членами его семьи, в соответствии с условиями Договора, если иное не предусмотрено действующим законодательством.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8. ОТВЕТСТВЕННОСТЬ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8.1. За несвоевременное внесение платы за пользование жилым помещением Наниматель уплачивает пени в размере ________% от суммы задолженности за каждый день просрочки начиная с ________ числа следующего за прожитым месяца.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lastRenderedPageBreak/>
        <w:t xml:space="preserve">8.2. Убытки, понесенные Сторонами в связи с неисполнением либо ненадлежащим исполнением своих обязательств по Договору, возмещаются виновной Стороной в установленном порядке, а в случае, когда виновной стороной является </w:t>
      </w:r>
      <w:proofErr w:type="spellStart"/>
      <w:r>
        <w:rPr>
          <w:color w:val="333333"/>
        </w:rPr>
        <w:t>Наймодатель</w:t>
      </w:r>
      <w:proofErr w:type="spellEnd"/>
      <w:r>
        <w:rPr>
          <w:color w:val="333333"/>
        </w:rPr>
        <w:t>, – с учетом требований Закона РФ «О защите прав потребителей». Ликвидация последствий аварий, происшедших по вине Нанимателя или совместно проживающих с ним членов его семьи, производится за счет средств Нанимателя.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8.3. </w:t>
      </w:r>
      <w:proofErr w:type="spellStart"/>
      <w:r>
        <w:rPr>
          <w:color w:val="333333"/>
        </w:rPr>
        <w:t>Наймодатель</w:t>
      </w:r>
      <w:proofErr w:type="spellEnd"/>
      <w:r>
        <w:rPr>
          <w:color w:val="333333"/>
        </w:rPr>
        <w:t xml:space="preserve"> освобождается от ответственности за нарушение качества предоставления коммунальных услуг, если докажет, что оно произошло вследствие непреодолимой силы.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8.4. Наниматель несет ответственность за нарушение требований пожарной безопасности в соответствии с Федеральным законом «О пожарной безопасности».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8.5. В случае расторжения Договора или выписки граждан из занимаемого жилого помещения Наниматель обязуется </w:t>
      </w:r>
      <w:proofErr w:type="spellStart"/>
      <w:r>
        <w:rPr>
          <w:color w:val="333333"/>
        </w:rPr>
        <w:t>Наймодателю</w:t>
      </w:r>
      <w:proofErr w:type="spellEnd"/>
      <w:r>
        <w:rPr>
          <w:color w:val="333333"/>
        </w:rPr>
        <w:t xml:space="preserve"> представить справку о задолженности по оплате жилищно-коммунальных услуг.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9. ПРОЧИЕ ПОЛОЖЕНИЯ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9.1. Договор подлежит обязательной регистрации </w:t>
      </w:r>
      <w:proofErr w:type="spellStart"/>
      <w:r>
        <w:rPr>
          <w:color w:val="333333"/>
        </w:rPr>
        <w:t>Наймодателем</w:t>
      </w:r>
      <w:proofErr w:type="spellEnd"/>
      <w:r>
        <w:rPr>
          <w:color w:val="333333"/>
        </w:rPr>
        <w:t xml:space="preserve">. Дополнительные соглашения к Договору подлежат обязательной регистрации </w:t>
      </w:r>
      <w:proofErr w:type="spellStart"/>
      <w:r>
        <w:rPr>
          <w:color w:val="333333"/>
        </w:rPr>
        <w:t>Наймодателем</w:t>
      </w:r>
      <w:proofErr w:type="spellEnd"/>
      <w:r>
        <w:rPr>
          <w:color w:val="333333"/>
        </w:rPr>
        <w:t xml:space="preserve"> в случаях изменения состава лиц, указанных в п.2.2, замены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 xml:space="preserve"> или Нанимателя, изменения состава жилого помещения, изменения собственника жилого помещения, изменения настоящего пункта Договора, касающегося требования о регистрации.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9.2. Споры, которые могут возникнуть между Сторонами по Договору, разрешаются в судебном либо административном порядке в соответствии с действующим законодательством.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9.3. По вопросам, не урегулированным Договором, Стороны руководствуются действующим законодательством.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>9.4. Договор вступает в силу с момента его регистрации в муниципальном предприятии жилищно-коммунального хозяйства.</w:t>
      </w:r>
    </w:p>
    <w:p w:rsidR="00791A6C" w:rsidRDefault="00791A6C" w:rsidP="00791A6C">
      <w:pPr>
        <w:spacing w:after="150" w:line="290" w:lineRule="auto"/>
      </w:pPr>
      <w:r>
        <w:rPr>
          <w:color w:val="333333"/>
        </w:rPr>
        <w:t xml:space="preserve">9.5. Договор составлен в трех экземплярах, первый из которых находится у </w:t>
      </w:r>
      <w:proofErr w:type="spellStart"/>
      <w:r>
        <w:rPr>
          <w:color w:val="333333"/>
        </w:rPr>
        <w:t>Наймодателя</w:t>
      </w:r>
      <w:proofErr w:type="spellEnd"/>
      <w:r>
        <w:rPr>
          <w:color w:val="333333"/>
        </w:rPr>
        <w:t>, второй – у Нанимателя, третий – в органе, осуществляющем регистрацию.</w:t>
      </w:r>
    </w:p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10. ЮРИДИЧЕСКИЕ АДРЕСА И БАНКОВСКИЕ РЕКВИЗИТЫ СТОРОН</w:t>
      </w:r>
    </w:p>
    <w:p w:rsidR="00791A6C" w:rsidRDefault="00791A6C" w:rsidP="00791A6C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676"/>
        <w:gridCol w:w="4684"/>
      </w:tblGrid>
      <w:tr w:rsidR="00791A6C" w:rsidTr="00C9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91A6C" w:rsidRDefault="00791A6C" w:rsidP="00C94604">
            <w:r w:rsidRPr="000B2ADA">
              <w:rPr>
                <w:b/>
                <w:color w:val="333333"/>
                <w:sz w:val="18"/>
                <w:szCs w:val="18"/>
              </w:rPr>
              <w:t>Наниматель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Регистрация: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Почтовый адрес: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Паспорт серия: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Номер: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Выдан: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Кем: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91A6C" w:rsidRDefault="00791A6C" w:rsidP="00C94604">
            <w:proofErr w:type="spellStart"/>
            <w:r w:rsidRPr="000B2ADA">
              <w:rPr>
                <w:b/>
                <w:color w:val="333333"/>
                <w:sz w:val="18"/>
                <w:szCs w:val="18"/>
              </w:rPr>
              <w:t>Наймодатель</w:t>
            </w:r>
            <w:proofErr w:type="spellEnd"/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Юр. адрес: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Почтовый адрес: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ИНН: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КПП: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Банк: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Рас./счёт: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Корр./счёт:</w:t>
            </w:r>
          </w:p>
          <w:p w:rsidR="00791A6C" w:rsidRDefault="00791A6C" w:rsidP="00C94604">
            <w:r w:rsidRPr="000B2ADA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791A6C" w:rsidRDefault="00791A6C" w:rsidP="00791A6C"/>
    <w:p w:rsidR="00791A6C" w:rsidRDefault="00791A6C" w:rsidP="00791A6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11. ПОДПИСИ СТОРОН</w:t>
      </w:r>
    </w:p>
    <w:p w:rsidR="00791A6C" w:rsidRDefault="00791A6C" w:rsidP="00791A6C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791A6C" w:rsidTr="00C9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91A6C" w:rsidRDefault="00791A6C" w:rsidP="00C94604">
            <w:pPr>
              <w:spacing w:line="340" w:lineRule="auto"/>
            </w:pPr>
            <w:r w:rsidRPr="000B2ADA">
              <w:rPr>
                <w:color w:val="333333"/>
                <w:sz w:val="18"/>
                <w:szCs w:val="18"/>
              </w:rPr>
              <w:t>Наниматель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91A6C" w:rsidRDefault="00791A6C" w:rsidP="00C94604">
            <w:pPr>
              <w:spacing w:line="340" w:lineRule="auto"/>
            </w:pPr>
            <w:proofErr w:type="spellStart"/>
            <w:r w:rsidRPr="000B2ADA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0B2ADA"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625112" w:rsidRDefault="00625112"/>
    <w:sectPr w:rsidR="00625112" w:rsidSect="006251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791A6C"/>
    <w:rsid w:val="00625112"/>
    <w:rsid w:val="0079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6C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2735</Words>
  <Characters>15593</Characters>
  <Application>Microsoft Office Word</Application>
  <DocSecurity>0</DocSecurity>
  <Lines>129</Lines>
  <Paragraphs>36</Paragraphs>
  <ScaleCrop>false</ScaleCrop>
  <Company/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2018-02-19T14:54:00Z</dcterms:created>
  <dcterms:modified xsi:type="dcterms:W3CDTF">2018-02-19T14:57:00Z</dcterms:modified>
</cp:coreProperties>
</file>