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46" w:rsidRPr="00AB1246" w:rsidRDefault="00AB1246" w:rsidP="00AB1246">
      <w:pPr>
        <w:shd w:val="clear" w:color="auto" w:fill="FFFFFF"/>
        <w:spacing w:after="0" w:line="288" w:lineRule="atLeast"/>
        <w:jc w:val="center"/>
        <w:textAlignment w:val="top"/>
        <w:outlineLvl w:val="2"/>
        <w:rPr>
          <w:rFonts w:eastAsia="Times New Roman" w:cs="Times New Roman"/>
          <w:b/>
          <w:bCs/>
          <w:color w:val="000000" w:themeColor="text1"/>
          <w:sz w:val="36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AB1246">
        <w:rPr>
          <w:rFonts w:eastAsia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ЖАЛОБА</w:t>
      </w:r>
    </w:p>
    <w:p w:rsidR="00AB1246" w:rsidRPr="00AB1246" w:rsidRDefault="00AB1246" w:rsidP="00AB1246">
      <w:pPr>
        <w:shd w:val="clear" w:color="auto" w:fill="FFFFFF"/>
        <w:spacing w:after="0" w:line="288" w:lineRule="atLeast"/>
        <w:jc w:val="center"/>
        <w:textAlignment w:val="top"/>
        <w:outlineLvl w:val="2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AB1246" w:rsidRDefault="00AB1246" w:rsidP="00AB1246">
      <w:pPr>
        <w:shd w:val="clear" w:color="auto" w:fill="FFFFFF"/>
        <w:spacing w:after="0" w:line="240" w:lineRule="auto"/>
        <w:ind w:firstLine="708"/>
        <w:jc w:val="center"/>
        <w:textAlignment w:val="top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AB1246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Решением районного суда г. Москвы по гражданскому делу № 656565 в удовлетворении исковых требований о приватизации квартиры общей площадью 41,4 </w:t>
      </w:r>
      <w:proofErr w:type="spellStart"/>
      <w:r w:rsidRPr="00AB1246">
        <w:rPr>
          <w:rFonts w:eastAsia="Times New Roman" w:cs="Arial"/>
          <w:color w:val="000000" w:themeColor="text1"/>
          <w:sz w:val="24"/>
          <w:szCs w:val="24"/>
          <w:lang w:eastAsia="ru-RU"/>
        </w:rPr>
        <w:t>кв.м</w:t>
      </w:r>
      <w:proofErr w:type="spellEnd"/>
      <w:proofErr w:type="gramStart"/>
      <w:r w:rsidRPr="00AB1246">
        <w:rPr>
          <w:rFonts w:eastAsia="Times New Roman" w:cs="Arial"/>
          <w:color w:val="000000" w:themeColor="text1"/>
          <w:sz w:val="24"/>
          <w:szCs w:val="24"/>
          <w:lang w:eastAsia="ru-RU"/>
        </w:rPr>
        <w:t>.(</w:t>
      </w:r>
      <w:proofErr w:type="gramEnd"/>
      <w:r w:rsidRPr="00AB1246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комнаты 16,3 </w:t>
      </w:r>
      <w:proofErr w:type="spellStart"/>
      <w:r w:rsidRPr="00AB1246">
        <w:rPr>
          <w:rFonts w:eastAsia="Times New Roman" w:cs="Arial"/>
          <w:color w:val="000000" w:themeColor="text1"/>
          <w:sz w:val="24"/>
          <w:szCs w:val="24"/>
          <w:lang w:eastAsia="ru-RU"/>
        </w:rPr>
        <w:t>кв.м</w:t>
      </w:r>
      <w:proofErr w:type="spellEnd"/>
      <w:r w:rsidRPr="00AB1246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. и 12,6 </w:t>
      </w:r>
      <w:proofErr w:type="spellStart"/>
      <w:r w:rsidRPr="00AB1246">
        <w:rPr>
          <w:rFonts w:eastAsia="Times New Roman" w:cs="Arial"/>
          <w:color w:val="000000" w:themeColor="text1"/>
          <w:sz w:val="24"/>
          <w:szCs w:val="24"/>
          <w:lang w:eastAsia="ru-RU"/>
        </w:rPr>
        <w:t>кв.м</w:t>
      </w:r>
      <w:proofErr w:type="spellEnd"/>
      <w:r w:rsidRPr="00AB1246">
        <w:rPr>
          <w:rFonts w:eastAsia="Times New Roman" w:cs="Arial"/>
          <w:color w:val="000000" w:themeColor="text1"/>
          <w:sz w:val="24"/>
          <w:szCs w:val="24"/>
          <w:lang w:eastAsia="ru-RU"/>
        </w:rPr>
        <w:t>.) в коммунальной квартире по адресу: г. Москва, ул. Челюскинская, д. 125,</w:t>
      </w:r>
      <w:r w:rsidRPr="00AB1246">
        <w:rPr>
          <w:rFonts w:eastAsia="Times New Roman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отказано</w:t>
      </w:r>
      <w:r w:rsidRPr="00AB1246">
        <w:rPr>
          <w:rFonts w:eastAsia="Times New Roman" w:cs="Arial"/>
          <w:color w:val="000000" w:themeColor="text1"/>
          <w:sz w:val="24"/>
          <w:szCs w:val="24"/>
          <w:lang w:eastAsia="ru-RU"/>
        </w:rPr>
        <w:t>.</w:t>
      </w:r>
    </w:p>
    <w:p w:rsidR="00AB1246" w:rsidRPr="00AB1246" w:rsidRDefault="00AB1246" w:rsidP="00AB124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Arial"/>
          <w:color w:val="000000" w:themeColor="text1"/>
          <w:sz w:val="24"/>
          <w:szCs w:val="24"/>
          <w:lang w:eastAsia="ru-RU"/>
        </w:rPr>
      </w:pPr>
    </w:p>
    <w:p w:rsidR="00AB1246" w:rsidRPr="00AB1246" w:rsidRDefault="00AB1246" w:rsidP="00AB124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color w:val="000000" w:themeColor="text1"/>
          <w:sz w:val="24"/>
          <w:lang w:eastAsia="ru-RU"/>
        </w:rPr>
      </w:pPr>
      <w:r w:rsidRPr="00AB1246">
        <w:rPr>
          <w:rFonts w:eastAsia="Times New Roman" w:cs="Times New Roman"/>
          <w:color w:val="000000" w:themeColor="text1"/>
          <w:sz w:val="24"/>
          <w:lang w:eastAsia="ru-RU"/>
        </w:rPr>
        <w:t xml:space="preserve">В соответствии с информацией </w:t>
      </w:r>
      <w:proofErr w:type="spellStart"/>
      <w:r w:rsidRPr="00AB1246">
        <w:rPr>
          <w:rFonts w:eastAsia="Times New Roman" w:cs="Times New Roman"/>
          <w:color w:val="000000" w:themeColor="text1"/>
          <w:sz w:val="24"/>
          <w:lang w:eastAsia="ru-RU"/>
        </w:rPr>
        <w:t>Росреестра</w:t>
      </w:r>
      <w:proofErr w:type="spellEnd"/>
      <w:r w:rsidRPr="00AB1246">
        <w:rPr>
          <w:rFonts w:eastAsia="Times New Roman" w:cs="Times New Roman"/>
          <w:color w:val="000000" w:themeColor="text1"/>
          <w:sz w:val="24"/>
          <w:lang w:eastAsia="ru-RU"/>
        </w:rPr>
        <w:t xml:space="preserve"> по причине отсутствия информации о приватизации квартиры в регистрации права собственнос</w:t>
      </w:r>
      <w:r w:rsidRPr="00AB1246">
        <w:rPr>
          <w:rFonts w:eastAsia="Times New Roman" w:cs="Times New Roman"/>
          <w:color w:val="000000" w:themeColor="text1"/>
          <w:sz w:val="24"/>
          <w:lang w:eastAsia="ru-RU"/>
        </w:rPr>
        <w:t>ти на нее мне отказано.</w:t>
      </w:r>
    </w:p>
    <w:p w:rsidR="00AB1246" w:rsidRPr="00AB1246" w:rsidRDefault="00AB1246" w:rsidP="00AB124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Arial"/>
          <w:color w:val="000000" w:themeColor="text1"/>
          <w:sz w:val="28"/>
          <w:szCs w:val="24"/>
          <w:lang w:eastAsia="ru-RU"/>
        </w:rPr>
      </w:pPr>
      <w:r w:rsidRPr="00AB1246">
        <w:rPr>
          <w:rFonts w:eastAsia="Times New Roman" w:cs="Times New Roman"/>
          <w:color w:val="000000" w:themeColor="text1"/>
          <w:sz w:val="24"/>
          <w:lang w:eastAsia="ru-RU"/>
        </w:rPr>
        <w:t>В соответствии со ст. 12 ГК РФ одним из способов защиты нарушенного права является признание права.</w:t>
      </w:r>
    </w:p>
    <w:p w:rsidR="00AB1246" w:rsidRPr="00AB1246" w:rsidRDefault="00AB1246" w:rsidP="00AB124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Arial"/>
          <w:color w:val="000000" w:themeColor="text1"/>
          <w:sz w:val="28"/>
          <w:szCs w:val="24"/>
          <w:lang w:eastAsia="ru-RU"/>
        </w:rPr>
      </w:pPr>
      <w:r w:rsidRPr="00AB1246">
        <w:rPr>
          <w:rFonts w:eastAsia="Times New Roman" w:cs="Times New Roman"/>
          <w:color w:val="000000" w:themeColor="text1"/>
          <w:sz w:val="24"/>
          <w:lang w:eastAsia="ru-RU"/>
        </w:rPr>
        <w:t xml:space="preserve">Согласно ст. 217 ГК РФ, находящееся в государственной или муниципальной собственности имущество может быть передано в собственность граждан в порядке, предусмотренном законами о приватизации. </w:t>
      </w:r>
      <w:proofErr w:type="gramStart"/>
      <w:r w:rsidRPr="00AB1246">
        <w:rPr>
          <w:rFonts w:eastAsia="Times New Roman" w:cs="Times New Roman"/>
          <w:color w:val="000000" w:themeColor="text1"/>
          <w:sz w:val="24"/>
          <w:lang w:eastAsia="ru-RU"/>
        </w:rPr>
        <w:t>В силу ст. 2 Закона РФ от 04 07 1991 г. №1541-1 «О приватизации жилищного фонда в РФ» граждане РФ, имеющие право пользования жилыми помещениями государственного или муниципального жилищного фонда на условиях социального найма, вправе приобрести их на условиях, предусмотренных настоящим Законом, иными нормативными правовыми актами Российской Федерации и нормативными правовыми актами субъектов Российской Федерации, в общую собственность либо в</w:t>
      </w:r>
      <w:proofErr w:type="gramEnd"/>
      <w:r w:rsidRPr="00AB1246">
        <w:rPr>
          <w:rFonts w:eastAsia="Times New Roman" w:cs="Times New Roman"/>
          <w:color w:val="000000" w:themeColor="text1"/>
          <w:sz w:val="24"/>
          <w:lang w:eastAsia="ru-RU"/>
        </w:rPr>
        <w:t xml:space="preserve"> собственность одного лица, в том числе несовершеннолетнего, с согласия всех имеющих право на приватизацию данных жилых помещений совершеннолетних лиц и несовершеннолетних в возрасте от 14 до 18 лет.</w:t>
      </w:r>
    </w:p>
    <w:p w:rsidR="00AB1246" w:rsidRPr="00AB1246" w:rsidRDefault="00AB1246" w:rsidP="00AB124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Arial"/>
          <w:color w:val="000000" w:themeColor="text1"/>
          <w:sz w:val="28"/>
          <w:szCs w:val="24"/>
          <w:lang w:eastAsia="ru-RU"/>
        </w:rPr>
      </w:pPr>
      <w:proofErr w:type="gramStart"/>
      <w:r w:rsidRPr="00AB1246">
        <w:rPr>
          <w:rFonts w:eastAsia="Times New Roman" w:cs="Times New Roman"/>
          <w:color w:val="000000" w:themeColor="text1"/>
          <w:sz w:val="24"/>
          <w:lang w:eastAsia="ru-RU"/>
        </w:rPr>
        <w:t>На момент возникновения права собственности на квартиру действовала ст. 6 вышеуказанного Закона в редакции, согласно которой передача в собственность граждан имущества осуществлялась, в том числе, учреждением, в оперативное управление которого был передан жилищный фонд, т.е. в моем случае «</w:t>
      </w:r>
      <w:proofErr w:type="spellStart"/>
      <w:r w:rsidRPr="00AB1246">
        <w:rPr>
          <w:rFonts w:eastAsia="Times New Roman" w:cs="Times New Roman"/>
          <w:color w:val="000000" w:themeColor="text1"/>
          <w:sz w:val="24"/>
          <w:lang w:eastAsia="ru-RU"/>
        </w:rPr>
        <w:t>Облпотребсоюз</w:t>
      </w:r>
      <w:proofErr w:type="spellEnd"/>
      <w:r w:rsidRPr="00AB1246">
        <w:rPr>
          <w:rFonts w:eastAsia="Times New Roman" w:cs="Times New Roman"/>
          <w:color w:val="000000" w:themeColor="text1"/>
          <w:sz w:val="24"/>
          <w:lang w:eastAsia="ru-RU"/>
        </w:rPr>
        <w:t>» вправе был передать мне квартиру в собственность, что подтверждается копией регистрационного удостоверения БТИ 3 М132.</w:t>
      </w:r>
      <w:proofErr w:type="gramEnd"/>
    </w:p>
    <w:p w:rsidR="00AB1246" w:rsidRPr="00AB1246" w:rsidRDefault="00AB1246" w:rsidP="00AB124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Times New Roman"/>
          <w:color w:val="000000" w:themeColor="text1"/>
          <w:sz w:val="24"/>
          <w:lang w:eastAsia="ru-RU"/>
        </w:rPr>
      </w:pPr>
      <w:r w:rsidRPr="00AB1246">
        <w:rPr>
          <w:rFonts w:eastAsia="Times New Roman" w:cs="Times New Roman"/>
          <w:color w:val="000000" w:themeColor="text1"/>
          <w:sz w:val="24"/>
          <w:lang w:eastAsia="ru-RU"/>
        </w:rPr>
        <w:t xml:space="preserve">Отсутствие договора передачи жилого помещения в собственность, по моему мнению, не может </w:t>
      </w:r>
      <w:proofErr w:type="gramStart"/>
      <w:r w:rsidRPr="00AB1246">
        <w:rPr>
          <w:rFonts w:eastAsia="Times New Roman" w:cs="Times New Roman"/>
          <w:color w:val="000000" w:themeColor="text1"/>
          <w:sz w:val="24"/>
          <w:lang w:eastAsia="ru-RU"/>
        </w:rPr>
        <w:t>служить основанием ущемлять</w:t>
      </w:r>
      <w:proofErr w:type="gramEnd"/>
      <w:r w:rsidRPr="00AB1246">
        <w:rPr>
          <w:rFonts w:eastAsia="Times New Roman" w:cs="Times New Roman"/>
          <w:color w:val="000000" w:themeColor="text1"/>
          <w:sz w:val="24"/>
          <w:lang w:eastAsia="ru-RU"/>
        </w:rPr>
        <w:t xml:space="preserve"> мои права, так как я по не зависящим от меня обстоятельствам лишена возможности соблюсти все правила оформления документов.</w:t>
      </w:r>
    </w:p>
    <w:p w:rsidR="00990511" w:rsidRDefault="00AB1246" w:rsidP="00AB124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AB1246">
        <w:rPr>
          <w:rFonts w:eastAsia="Times New Roman" w:cs="Arial"/>
          <w:color w:val="000000" w:themeColor="text1"/>
          <w:sz w:val="24"/>
          <w:szCs w:val="24"/>
          <w:lang w:eastAsia="ru-RU"/>
        </w:rPr>
        <w:t>С решением суда не согласен, считаю его незаконным, необоснованным и  подлежащим</w:t>
      </w:r>
      <w:r w:rsidRPr="00AB1246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отмене.</w:t>
      </w:r>
    </w:p>
    <w:p w:rsidR="00AB1246" w:rsidRDefault="00AB1246" w:rsidP="00AB124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Подпись 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ab/>
        <w:t>Дата</w:t>
      </w:r>
    </w:p>
    <w:p w:rsidR="00AB1246" w:rsidRPr="00AB1246" w:rsidRDefault="00AB1246" w:rsidP="00AB124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color w:val="000000" w:themeColor="text1"/>
          <w:sz w:val="24"/>
          <w:szCs w:val="24"/>
        </w:rPr>
      </w:pPr>
    </w:p>
    <w:sectPr w:rsidR="00AB1246" w:rsidRPr="00AB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46"/>
    <w:rsid w:val="001A0AC5"/>
    <w:rsid w:val="002D05C3"/>
    <w:rsid w:val="004C075A"/>
    <w:rsid w:val="00AB1246"/>
    <w:rsid w:val="00C0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1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12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B1246"/>
    <w:rPr>
      <w:b/>
      <w:bCs/>
    </w:rPr>
  </w:style>
  <w:style w:type="paragraph" w:styleId="a4">
    <w:name w:val="Normal (Web)"/>
    <w:basedOn w:val="a"/>
    <w:uiPriority w:val="99"/>
    <w:semiHidden/>
    <w:unhideWhenUsed/>
    <w:rsid w:val="00A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1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12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B1246"/>
    <w:rPr>
      <w:b/>
      <w:bCs/>
    </w:rPr>
  </w:style>
  <w:style w:type="paragraph" w:styleId="a4">
    <w:name w:val="Normal (Web)"/>
    <w:basedOn w:val="a"/>
    <w:uiPriority w:val="99"/>
    <w:semiHidden/>
    <w:unhideWhenUsed/>
    <w:rsid w:val="00A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Соколова</dc:creator>
  <cp:lastModifiedBy>Елена Соколова</cp:lastModifiedBy>
  <cp:revision>2</cp:revision>
  <dcterms:created xsi:type="dcterms:W3CDTF">2018-02-18T07:22:00Z</dcterms:created>
  <dcterms:modified xsi:type="dcterms:W3CDTF">2018-02-18T07:22:00Z</dcterms:modified>
</cp:coreProperties>
</file>