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B" w:rsidRPr="002029DE" w:rsidRDefault="003702BB" w:rsidP="003702B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029DE">
        <w:rPr>
          <w:b/>
          <w:sz w:val="36"/>
          <w:szCs w:val="36"/>
        </w:rPr>
        <w:t xml:space="preserve">ПРЕДВАРИТЕЛЬНЫЙ ДОГОВОР </w:t>
      </w:r>
      <w:r w:rsidRPr="002029DE">
        <w:rPr>
          <w:b/>
          <w:sz w:val="36"/>
          <w:szCs w:val="36"/>
        </w:rPr>
        <w:br/>
        <w:t>купли-продажи ½ доли квартиры</w:t>
      </w:r>
    </w:p>
    <w:p w:rsidR="003702BB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3702BB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город Москва «13» ноября 2016 год</w:t>
      </w:r>
      <w:r w:rsidRPr="002029DE">
        <w:rPr>
          <w:sz w:val="36"/>
          <w:szCs w:val="36"/>
        </w:rPr>
        <w:br/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 xml:space="preserve">Мы, гражданка РФ Савельева Ирина Николаевна, 19 марта 1978 г.р., место рождения: город Москва, паспорт серии 36 48 № 832773, выданный ОВД «Ивановское» города Москва 18 августа 2005 г., код подразделения 732-932, зарегистрированная по адресу: г. Москва, ул. </w:t>
      </w:r>
      <w:proofErr w:type="spellStart"/>
      <w:r w:rsidRPr="002029DE">
        <w:rPr>
          <w:sz w:val="36"/>
          <w:szCs w:val="36"/>
        </w:rPr>
        <w:t>Жебрунова</w:t>
      </w:r>
      <w:proofErr w:type="spellEnd"/>
      <w:r w:rsidRPr="002029DE">
        <w:rPr>
          <w:sz w:val="36"/>
          <w:szCs w:val="36"/>
        </w:rPr>
        <w:t xml:space="preserve">, 387 кв.73, именуемая в дальнейшем «Продавец», с одной стороны, и гражданин РФ Маринов Сергей Анатольевич, 18 марта 1978 г.р., место рождения: город Москва, паспорт серии 83 73 №777492, выданный ОВД «Ивановское) города Москва 17 марта 2004 г., код подразделения 732-932, зарегистрирован по адресу г. Москва, ул. 2-я </w:t>
      </w:r>
      <w:proofErr w:type="spellStart"/>
      <w:r w:rsidRPr="002029DE">
        <w:rPr>
          <w:sz w:val="36"/>
          <w:szCs w:val="36"/>
        </w:rPr>
        <w:t>Боевская</w:t>
      </w:r>
      <w:proofErr w:type="spellEnd"/>
      <w:r w:rsidRPr="002029DE">
        <w:rPr>
          <w:sz w:val="36"/>
          <w:szCs w:val="36"/>
        </w:rPr>
        <w:t>, 371 кв.18, именуемый в дальнейшем «Покупатель», с другой стороны, вместе именуемые «Стороны» заключили настоящий Договор о нижеследующем: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1. ПРЕДМЕТ ДОГОВОРА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1.1. Стороны договорились о подготовке и заключении в последующем договора купли-продажи ½ доли квартиры (далее по тексту – «Основной договор»), расположенной по адресу: г. Москва, ул. Тверская, 237 кв.38, состоящей из 1 (одной) комнаты, общей площадью 85 кв. м., жилой площадью 70 кв.м., расположенная на 3-м этаже, с кадастровым условным номером 73:88:7329733:834, (далее по тексту – «Жилое помещение»).</w:t>
      </w:r>
      <w:r w:rsidRPr="002029DE">
        <w:rPr>
          <w:sz w:val="36"/>
          <w:szCs w:val="36"/>
        </w:rPr>
        <w:br/>
        <w:t>1.2. Указанное в п. 1.1 настоящего Договора Жилое помещение принадлежит Продавцу на праве собственности, что подтверждается Свидетельством о государственной регистрации права МВ 3883299, выданным 30 мая 2015 г., Управлением Федеральной службы государственной регистрации, кадастра и картографии по Москве, запись о государственной регистрации № 832877723.</w:t>
      </w:r>
      <w:r w:rsidRPr="002029DE">
        <w:rPr>
          <w:sz w:val="36"/>
          <w:szCs w:val="36"/>
        </w:rPr>
        <w:br/>
      </w:r>
      <w:r w:rsidRPr="002029DE">
        <w:rPr>
          <w:sz w:val="36"/>
          <w:szCs w:val="36"/>
        </w:rPr>
        <w:lastRenderedPageBreak/>
        <w:t>1.3. Основной договор Стороны обязуются заключить в срок до 05 мая 2017 года.</w:t>
      </w:r>
      <w:r w:rsidRPr="002029DE">
        <w:rPr>
          <w:sz w:val="36"/>
          <w:szCs w:val="36"/>
        </w:rPr>
        <w:br/>
        <w:t>1.4. Жилое помещение передается Продавцом Покупателю на условиях и в сроки, предусмотренные разд. 2 настоящего Договора.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2. УСЛОВИЯ ПЕРЕДАЧИ ЖИЛОГО ПОМЕЩЕНИЯ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2.1. По Основному договору Продавец обязуется передать Покупателю Жилое помещение в порядке, предусмотренном Договором и положениями действующего законодательства Российской Федерации.</w:t>
      </w:r>
      <w:r w:rsidRPr="002029DE">
        <w:rPr>
          <w:sz w:val="36"/>
          <w:szCs w:val="36"/>
        </w:rPr>
        <w:br/>
        <w:t>2.2. Цена Жилого помещения составляет 4500000 (четыре миллиона пятьсот тысяч) руб. 00 коп.</w:t>
      </w:r>
      <w:r w:rsidRPr="002029DE">
        <w:rPr>
          <w:sz w:val="36"/>
          <w:szCs w:val="36"/>
        </w:rPr>
        <w:br/>
        <w:t>2.3. Покупатель производит уплату цены Жилого помещения в течение 20 (двадцати) дней с даты государственной регистрации Основного договора и перехода права собственности на Жилое помещение от Продавца к Покупателю.</w:t>
      </w:r>
      <w:r w:rsidRPr="002029DE">
        <w:rPr>
          <w:sz w:val="36"/>
          <w:szCs w:val="36"/>
        </w:rPr>
        <w:br/>
        <w:t>2.4. Покупатель, при подписании настоящего Договора уплачивает Продавцу 2000000 (два миллиона) руб. 00 коп., в качестве аванса, в обеспечение исполнения своих обязательств по настоящему Договору. Сумма, уплаченная Покупателем в качестве Аванса, входит в цену Жилого помещения.</w:t>
      </w:r>
      <w:r w:rsidRPr="002029DE">
        <w:rPr>
          <w:sz w:val="36"/>
          <w:szCs w:val="36"/>
        </w:rPr>
        <w:br/>
        <w:t>2.5. Оплата производится путем перечисления средства на счет Продавца №98873838394847345454 в ОАО КБ «</w:t>
      </w:r>
      <w:proofErr w:type="spellStart"/>
      <w:r w:rsidRPr="002029DE">
        <w:rPr>
          <w:sz w:val="36"/>
          <w:szCs w:val="36"/>
        </w:rPr>
        <w:t>ХоффБанк</w:t>
      </w:r>
      <w:proofErr w:type="spellEnd"/>
      <w:r w:rsidRPr="002029DE">
        <w:rPr>
          <w:sz w:val="36"/>
          <w:szCs w:val="36"/>
        </w:rPr>
        <w:t>» отделение №14 г. Москва.</w:t>
      </w:r>
      <w:r w:rsidRPr="002029DE">
        <w:rPr>
          <w:sz w:val="36"/>
          <w:szCs w:val="36"/>
        </w:rPr>
        <w:br/>
        <w:t>2.6. Жилое помещение передается Продавцом Покупателю по передаточному акту, являющемуся неотъемлемой частью Основного договора, в течение 10 (десяти) дней с даты подписания Основного договора.</w:t>
      </w:r>
      <w:r w:rsidRPr="002029DE">
        <w:rPr>
          <w:sz w:val="36"/>
          <w:szCs w:val="36"/>
        </w:rPr>
        <w:br/>
        <w:t>2.7. Переход права собственности на Жилое помещение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  <w:r w:rsidRPr="002029DE">
        <w:rPr>
          <w:sz w:val="36"/>
          <w:szCs w:val="36"/>
        </w:rPr>
        <w:br/>
        <w:t xml:space="preserve">Расходы, связанные с государственной регистрацией </w:t>
      </w:r>
      <w:r w:rsidRPr="002029DE">
        <w:rPr>
          <w:sz w:val="36"/>
          <w:szCs w:val="36"/>
        </w:rPr>
        <w:lastRenderedPageBreak/>
        <w:t>Основного договора и перехода права собственности на Жилое помещение от Продавца к Покупателю, Стороны несут поровну в порядке, предусмотренном действующим законодательством Российской Федерации.</w:t>
      </w:r>
      <w:r w:rsidRPr="002029DE">
        <w:rPr>
          <w:sz w:val="36"/>
          <w:szCs w:val="36"/>
        </w:rPr>
        <w:br/>
        <w:t>2.8. В Жилом помещении, на момент подписания настоящего договора зарегистрирована:</w:t>
      </w:r>
      <w:r w:rsidRPr="002029DE">
        <w:rPr>
          <w:sz w:val="36"/>
          <w:szCs w:val="36"/>
        </w:rPr>
        <w:br/>
        <w:t>- Савельев Петр Иванович, 28 августа 1975 г.р.;</w:t>
      </w:r>
      <w:r w:rsidRPr="002029DE">
        <w:rPr>
          <w:sz w:val="36"/>
          <w:szCs w:val="36"/>
        </w:rPr>
        <w:br/>
        <w:t>2.9. В Жилом помещении, на момент подписания настоящего Договора фактически проживают:</w:t>
      </w:r>
      <w:r w:rsidRPr="002029DE">
        <w:rPr>
          <w:sz w:val="36"/>
          <w:szCs w:val="36"/>
        </w:rPr>
        <w:br/>
        <w:t>- Савельев Петр Иванович, 28 августа 1975 г.р.</w:t>
      </w:r>
      <w:r w:rsidRPr="002029DE">
        <w:rPr>
          <w:sz w:val="36"/>
          <w:szCs w:val="36"/>
        </w:rPr>
        <w:br/>
        <w:t>- Савельева Ирина Николаевна, 19 марта 1978 г.р.</w:t>
      </w:r>
      <w:r w:rsidRPr="002029DE">
        <w:rPr>
          <w:sz w:val="36"/>
          <w:szCs w:val="36"/>
        </w:rPr>
        <w:br/>
        <w:t>2.10. Продавец гарантирует, что отсутствуют лица, сохраняющие в соответствии с законом право пользования Жилым помещением после его приобретения Покупателем.</w:t>
      </w:r>
      <w:r w:rsidRPr="002029DE">
        <w:rPr>
          <w:sz w:val="36"/>
          <w:szCs w:val="36"/>
        </w:rPr>
        <w:br/>
        <w:t>2.11. Продавец обязуется в течение 20 дней со дня подписания Основного договора сняться с регистрации по постоянному месту жительства в Жилом помещении, зарегистрироваться в другом месте, освободить Жилое помещение.</w:t>
      </w:r>
      <w:r w:rsidRPr="002029DE">
        <w:rPr>
          <w:sz w:val="36"/>
          <w:szCs w:val="36"/>
        </w:rPr>
        <w:br/>
        <w:t>2.12. Продавец обязуется в тридцатидневный срок, со дня подписания настоящего Договора предоставить Покупателю документы, подтверждающие снятие Продавца с регистрационного учета и регистрации его в ином месте.</w:t>
      </w:r>
      <w:r w:rsidRPr="002029DE">
        <w:rPr>
          <w:sz w:val="36"/>
          <w:szCs w:val="36"/>
        </w:rPr>
        <w:br/>
        <w:t>2.13. Продавец, со дня подписания настоящего договора дает Покупателю свое согласие на временную регистрацию (до 05 мая 2017 г.) в Жилом помещении гражданки РФ Савельевой Ирины Николаевны, 19 марта 1978 г.р.</w:t>
      </w:r>
      <w:r w:rsidRPr="002029DE">
        <w:rPr>
          <w:sz w:val="36"/>
          <w:szCs w:val="36"/>
        </w:rPr>
        <w:br/>
        <w:t>2.14.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3. ОТВЕТСТВЕННОСТЬ СТОРОН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 xml:space="preserve">3.1. С момента заключения настоящего Договора до даты, указанной в п. 1.3 настоящего Договора, Продавец </w:t>
      </w:r>
      <w:r w:rsidRPr="002029DE">
        <w:rPr>
          <w:sz w:val="36"/>
          <w:szCs w:val="36"/>
        </w:rPr>
        <w:lastRenderedPageBreak/>
        <w:t>обязуется не совершать с другими лицами сделок в отношении Жилого помещения.</w:t>
      </w:r>
      <w:r w:rsidRPr="002029DE">
        <w:rPr>
          <w:sz w:val="36"/>
          <w:szCs w:val="36"/>
        </w:rPr>
        <w:br/>
        <w:t>3.2. В случае если одна из Сторон будет уклоняться от заключения Основного договора, вторая Сторона вправе обратиться в суд с требованием о понуждении заключить Основной договор.</w:t>
      </w:r>
      <w:r w:rsidRPr="002029DE">
        <w:rPr>
          <w:sz w:val="36"/>
          <w:szCs w:val="36"/>
        </w:rPr>
        <w:br/>
        <w:t>3.3. Сторона, необоснованно уклоняющаяся от заключения Основного договора, должна возместить другой Стороне причиненные этим убытки и выплатить штраф в размере 2000000 (два миллиона) руб. 00 коп.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4. ЗАКЛЮЧИТЕЛЬНЫЕ ПОЛОЖЕНИЯ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4.1. Настоящий Договор вступает в силу с момента его подписания Сторонами и действует до полного исполнения Сторонами своих обязательств.</w:t>
      </w:r>
      <w:r w:rsidRPr="002029DE">
        <w:rPr>
          <w:sz w:val="36"/>
          <w:szCs w:val="36"/>
        </w:rPr>
        <w:br/>
        <w:t>4.2. Все споры и разногласия, которые могут возникнуть между Сторонами по настоящему Договору, будут разрешаться путем переговоров на основе действующего законодательства Российской Федерации.</w:t>
      </w:r>
      <w:r w:rsidRPr="002029DE">
        <w:rPr>
          <w:sz w:val="36"/>
          <w:szCs w:val="36"/>
        </w:rPr>
        <w:br/>
        <w:t xml:space="preserve">При </w:t>
      </w:r>
      <w:proofErr w:type="spellStart"/>
      <w:r w:rsidRPr="002029DE">
        <w:rPr>
          <w:sz w:val="36"/>
          <w:szCs w:val="36"/>
        </w:rPr>
        <w:t>неурегулировании</w:t>
      </w:r>
      <w:proofErr w:type="spellEnd"/>
      <w:r w:rsidRPr="002029DE">
        <w:rPr>
          <w:sz w:val="36"/>
          <w:szCs w:val="36"/>
        </w:rPr>
        <w:t xml:space="preserve"> в процессе переговоров спорных вопросов они решаются в суде в порядке, установленном действующим законодательством Российской Федерации.</w:t>
      </w:r>
      <w:r w:rsidRPr="002029DE">
        <w:rPr>
          <w:sz w:val="36"/>
          <w:szCs w:val="36"/>
        </w:rPr>
        <w:br/>
        <w:t>4.3. Настоящий Договор может быть пролонгирован или расторгнут по соглашению Сторон, а также по иным основаниям, предусмотренным действующим законодательством Российской Федерации.</w:t>
      </w:r>
      <w:r w:rsidRPr="002029DE">
        <w:rPr>
          <w:sz w:val="36"/>
          <w:szCs w:val="36"/>
        </w:rPr>
        <w:br/>
        <w:t>4.4. Продавец гарантирует, что до заключения настоящего Договора Жилое помещение никому не продано, не заложено, в споре, под арестом и иным запрещением не состоит, не имеет каких-либо обременений, собственники Жилого помещения не лишены дееспособности, на учете в ПНД или НД не состоят.</w:t>
      </w:r>
      <w:r w:rsidRPr="002029DE">
        <w:rPr>
          <w:sz w:val="36"/>
          <w:szCs w:val="36"/>
        </w:rPr>
        <w:br/>
        <w:t>4.5. Договор составлен на русском языке в двух экземплярах, по одному экземпляру для каждой из Сторон.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5. РЕКВИЗИТЫ И ПОДПИСИ СТОРОН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lastRenderedPageBreak/>
        <w:t>Продавец:</w:t>
      </w:r>
      <w:r w:rsidRPr="002029DE">
        <w:rPr>
          <w:sz w:val="36"/>
          <w:szCs w:val="36"/>
        </w:rPr>
        <w:br/>
        <w:t xml:space="preserve">гражданка РФ Савельева Ирина Николаевна, 19 марта 1978 г.р., место рождения: город Москва, паспорт серии 36 48 № 832773, выданный ОВД «Ивановское» города Москва 18 августа 2005 г., код подразделения 732-932, зарегистрированная по адресу: г. Москва, ул. </w:t>
      </w:r>
      <w:proofErr w:type="spellStart"/>
      <w:r w:rsidRPr="002029DE">
        <w:rPr>
          <w:sz w:val="36"/>
          <w:szCs w:val="36"/>
        </w:rPr>
        <w:t>Жебрунова</w:t>
      </w:r>
      <w:proofErr w:type="spellEnd"/>
      <w:r w:rsidRPr="002029DE">
        <w:rPr>
          <w:sz w:val="36"/>
          <w:szCs w:val="36"/>
        </w:rPr>
        <w:t>, 387 кв.73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_________________________/И.Н. Савельева</w:t>
      </w:r>
      <w:r w:rsidRPr="002029DE">
        <w:rPr>
          <w:sz w:val="36"/>
          <w:szCs w:val="36"/>
        </w:rPr>
        <w:br/>
        <w:t>Покупатель:</w:t>
      </w:r>
    </w:p>
    <w:p w:rsidR="003702BB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 xml:space="preserve">гражданин РФ Маринов Сергей Анатольевич, 18 марта 1978 г.р., место рождения: город Москва, паспорт серии 83 73 №777492, выданный ОВД «Ивановское) города Москва 17 марта 2004 г., код подразделения 732-932, зарегистрирован по адресу: г. Москва, ул. 2-я </w:t>
      </w:r>
      <w:proofErr w:type="spellStart"/>
      <w:r w:rsidRPr="002029DE">
        <w:rPr>
          <w:sz w:val="36"/>
          <w:szCs w:val="36"/>
        </w:rPr>
        <w:t>Боевская</w:t>
      </w:r>
      <w:proofErr w:type="spellEnd"/>
      <w:r w:rsidRPr="002029DE">
        <w:rPr>
          <w:sz w:val="36"/>
          <w:szCs w:val="36"/>
        </w:rPr>
        <w:t>, 371 кв.18</w:t>
      </w:r>
    </w:p>
    <w:p w:rsidR="003702BB" w:rsidRPr="002029DE" w:rsidRDefault="003702BB" w:rsidP="003702BB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_____________________/С.А. Маринов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2BB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CCB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2BB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5A8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4F5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495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A32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4F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2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6011</Characters>
  <Application>Microsoft Office Word</Application>
  <DocSecurity>0</DocSecurity>
  <Lines>50</Lines>
  <Paragraphs>14</Paragraphs>
  <ScaleCrop>false</ScaleCrop>
  <Company>Krokoz™ Inc.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roma</cp:lastModifiedBy>
  <cp:revision>2</cp:revision>
  <dcterms:created xsi:type="dcterms:W3CDTF">2018-03-19T16:21:00Z</dcterms:created>
  <dcterms:modified xsi:type="dcterms:W3CDTF">2018-03-19T16:21:00Z</dcterms:modified>
</cp:coreProperties>
</file>