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2" w:rsidRDefault="00AC3ED2" w:rsidP="00AC3ED2">
      <w:bookmarkStart w:id="0" w:name="_GoBack"/>
      <w:bookmarkEnd w:id="0"/>
      <w:r>
        <w:t>Об обеспечении покоя граждан и тишины (с изменениями на 23 сентября 2020 года)</w:t>
      </w:r>
    </w:p>
    <w:p w:rsidR="00AC3ED2" w:rsidRDefault="00AC3ED2" w:rsidP="00AC3ED2">
      <w:r>
        <w:t>ЗАКОН РЕСПУБЛИКИ БАШКОРТОСТАН</w:t>
      </w:r>
    </w:p>
    <w:p w:rsidR="00AC3ED2" w:rsidRDefault="00AC3ED2" w:rsidP="00AC3ED2">
      <w:r>
        <w:t>от 18 июля 2011 года N 430-з</w:t>
      </w:r>
    </w:p>
    <w:p w:rsidR="00AC3ED2" w:rsidRDefault="00AC3ED2" w:rsidP="00AC3ED2">
      <w:r>
        <w:t>Об обеспечении покоя граждан и тишины</w:t>
      </w:r>
    </w:p>
    <w:p w:rsidR="00AC3ED2" w:rsidRDefault="00AC3ED2" w:rsidP="00AC3ED2">
      <w:r>
        <w:t>(с изменениями на 23 сентября 2020 года)</w:t>
      </w:r>
    </w:p>
    <w:p w:rsidR="00AC3ED2" w:rsidRDefault="00AC3ED2" w:rsidP="00AC3ED2">
      <w:r>
        <w:t>(в ред. Законов Республики Башкортостан от 03.06.2013 N 691-з, от 23.09.2020 N 306-з)</w:t>
      </w:r>
    </w:p>
    <w:p w:rsidR="00AC3ED2" w:rsidRDefault="00AC3ED2" w:rsidP="00AC3ED2">
      <w:r>
        <w:t>Принят Государственным Собранием - Курултаем Республики Башкортостан 7 июля 2011 года.</w:t>
      </w:r>
    </w:p>
    <w:p w:rsidR="00AC3ED2" w:rsidRDefault="00AC3ED2" w:rsidP="00AC3ED2"/>
    <w:p w:rsidR="00AC3ED2" w:rsidRDefault="00AC3ED2" w:rsidP="00AC3ED2">
      <w:r>
        <w:t>Статья 1. Предмет регулирования настоящего Закона</w:t>
      </w:r>
    </w:p>
    <w:p w:rsidR="00AC3ED2" w:rsidRDefault="00AC3ED2" w:rsidP="00AC3ED2">
      <w:r>
        <w:t>Настоящий Закон в целях охраны правопорядка и общественной безопасности регулирует вопросы обеспечения покоя граждан и тишины.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Статья 2. Законодательство Республики Башкортостан об обеспечении покоя граждан и тишины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Законодательство Республики Башкортостан об обеспечении покоя граждан и тишины основывается на соответствующих положениях Конституции Российской Федерации, Конституции Республики Башкортостан, федеральных законов и состоит из настоящего Закона и иных нормативных правовых актов, направленных на защиту права граждан на покой и тишину.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Статья 3. Объекты (территории), на которых обеспечивается покой граждан и тишина в ночное время</w:t>
      </w:r>
    </w:p>
    <w:p w:rsidR="00AC3ED2" w:rsidRDefault="00AC3ED2" w:rsidP="00AC3ED2">
      <w:r>
        <w:t>К объектам (территориям), на которых обеспечивается покой граждан и тишина в ночное время, относятся: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1) объекты (территории) организаций образования, здравоохранения, санаторно-курортных, физкультурно-спортивных организаций, организаций социального обслуживания, торговли, бытового обслуживания;</w:t>
      </w:r>
    </w:p>
    <w:p w:rsidR="00AC3ED2" w:rsidRDefault="00AC3ED2" w:rsidP="00AC3ED2">
      <w:r>
        <w:t>2) жилые помещения и помещения общего пользования многоквартирных домов, жилые дома блокированной застройки, коммунальные квартиры, общежития и гостиницы;</w:t>
      </w:r>
    </w:p>
    <w:p w:rsidR="00AC3ED2" w:rsidRDefault="00AC3ED2" w:rsidP="00AC3ED2">
      <w:r>
        <w:t>(в ред. Законов Республики Башкортостан от 03.06.2013 N 691-з, от 23.09.2020 N 306-з)</w:t>
      </w:r>
    </w:p>
    <w:p w:rsidR="00AC3ED2" w:rsidRDefault="00AC3ED2" w:rsidP="00AC3ED2">
      <w:r>
        <w:t>3) жилые зоны, в том числе придомовые территории многоквартирных домов, жилых домов блокированной застройки и индивидуальных жилых домов, стоянки автомобильного транспорта, детские и спортивные площадки, улицы (проспекты, бульвары, переулки и т.п.) и площади, находящиеся на территории жилых зон;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4) территории садоводческих, огороднических и дачных некоммерческих объединений граждан (вне помещений жилых строений и жилых домов).</w:t>
      </w:r>
    </w:p>
    <w:p w:rsidR="00AC3ED2" w:rsidRDefault="00AC3ED2" w:rsidP="00AC3ED2">
      <w:r>
        <w:lastRenderedPageBreak/>
        <w:t>Статья 4. Ночное время</w:t>
      </w:r>
    </w:p>
    <w:p w:rsidR="00AC3ED2" w:rsidRDefault="00AC3ED2" w:rsidP="00AC3ED2">
      <w:r>
        <w:t>В целях настоящего Закона под ночным временем понимается период времени с 23 часов до 7 часов местного времени, в выходные и праздничные нерабочие дни - с 23 часов до 9 часов местного времени, а в случаях, установленных настоящим Законом, - иной период времени.</w:t>
      </w:r>
    </w:p>
    <w:p w:rsidR="00AC3ED2" w:rsidRDefault="00AC3ED2" w:rsidP="00AC3ED2">
      <w:r>
        <w:t>(в ред. Закона Республики Башкортостан от 03.06.2013 N 691-з)</w:t>
      </w:r>
    </w:p>
    <w:p w:rsidR="00AC3ED2" w:rsidRDefault="00AC3ED2" w:rsidP="00AC3ED2">
      <w:r>
        <w:t>Статья 5. Действия, нарушающие покой граждан и тишину в ночное время</w:t>
      </w:r>
    </w:p>
    <w:p w:rsidR="00AC3ED2" w:rsidRDefault="00AC3ED2" w:rsidP="00AC3ED2">
      <w:r>
        <w:t>1. Не допускается совершение в ночное время следующих действий, влекущих нарушение покоя граждан и тишины:</w:t>
      </w:r>
    </w:p>
    <w:p w:rsidR="00AC3ED2" w:rsidRDefault="00AC3ED2" w:rsidP="00AC3ED2">
      <w:r>
        <w:t>1) использование пиротехнических средств;</w:t>
      </w:r>
    </w:p>
    <w:p w:rsidR="00AC3ED2" w:rsidRDefault="00AC3ED2" w:rsidP="00AC3ED2">
      <w:r>
        <w:t xml:space="preserve">2) использование (в том числе в транспортных средствах) </w:t>
      </w:r>
      <w:proofErr w:type="spellStart"/>
      <w:r>
        <w:t>звукопроизводящих</w:t>
      </w:r>
      <w:proofErr w:type="spellEnd"/>
      <w:r>
        <w:t xml:space="preserve"> устройств (радиоприемников, магнитофонов, магнитол, телевизоров и других) и (или) устройств звукоусиления;</w:t>
      </w:r>
    </w:p>
    <w:p w:rsidR="00AC3ED2" w:rsidRDefault="00AC3ED2" w:rsidP="00AC3ED2">
      <w:r>
        <w:t>3) крик, свист, пение, танцы, игра на музыкальных инструментах;</w:t>
      </w:r>
    </w:p>
    <w:p w:rsidR="00AC3ED2" w:rsidRDefault="00AC3ED2" w:rsidP="00AC3ED2">
      <w:r>
        <w:t>4) проведение земляных, ремонтных, погрузочно-разгрузочных, строительных работ. При проведении ремонтных работ в многоквартирных домах, жилых домах блокированной застройки, общежитиях под ночным временем понимается период времени с 20 часов до 9 часов местного времени;</w:t>
      </w:r>
    </w:p>
    <w:p w:rsidR="00AC3ED2" w:rsidRDefault="00AC3ED2" w:rsidP="00AC3ED2">
      <w:r>
        <w:t>(в ред. Законов Республики Башкортостан от 03.06.2013 N 691-з, от 23.09.2020 N 306-з)</w:t>
      </w:r>
    </w:p>
    <w:p w:rsidR="00AC3ED2" w:rsidRDefault="00AC3ED2" w:rsidP="00AC3ED2">
      <w:r>
        <w:t>5) применение звуковых сигнальных устройств транспортного средства в случаях, не предусмотренных Правилами дорожного движения или иными нормативными правовыми актами Российской Федерации о безопасности дорожного движения;</w:t>
      </w:r>
    </w:p>
    <w:p w:rsidR="00AC3ED2" w:rsidRDefault="00AC3ED2" w:rsidP="00AC3ED2">
      <w:r>
        <w:t>6) использование сигнального оружия, предназначенного для подачи звукового сигнала.</w:t>
      </w:r>
    </w:p>
    <w:p w:rsidR="00AC3ED2" w:rsidRDefault="00AC3ED2" w:rsidP="00AC3ED2">
      <w:r>
        <w:t>2. Положения части 1 настоящей статьи не применяются в следующих случаях:</w:t>
      </w:r>
    </w:p>
    <w:p w:rsidR="00AC3ED2" w:rsidRDefault="00AC3ED2" w:rsidP="00AC3ED2">
      <w:r>
        <w:t>1) предотвращение противоправных деяний, нахождение в состоянии необходимой обороны или крайней необходимости;</w:t>
      </w:r>
    </w:p>
    <w:p w:rsidR="00AC3ED2" w:rsidRDefault="00AC3ED2" w:rsidP="00AC3ED2">
      <w:r>
        <w:t>2) предотвращение или ликвидация последствий аварий, стихийных бедствий, иных чрезвычайных ситуаций;</w:t>
      </w:r>
    </w:p>
    <w:p w:rsidR="00AC3ED2" w:rsidRDefault="00AC3ED2" w:rsidP="00AC3ED2">
      <w:r>
        <w:t>3) проведение неотложных работ, связанных с обеспечением личной и общественной безопасности, охраной общественного порядка, функционированием систем жизнеобеспечения населения;</w:t>
      </w:r>
    </w:p>
    <w:p w:rsidR="00AC3ED2" w:rsidRDefault="00AC3ED2" w:rsidP="00AC3ED2">
      <w:r>
        <w:t>4) проведение работ, приостановление которых невозможно по производственно-техническим условиям (непрерывно действующие предприятия);</w:t>
      </w:r>
    </w:p>
    <w:p w:rsidR="00AC3ED2" w:rsidRDefault="00AC3ED2" w:rsidP="00AC3ED2">
      <w:r>
        <w:t>5) совершение богослужений, других религиозных обрядов и церемоний, осуществляемых в соответствии с законодательством и в рамках канонических требований конфессий;</w:t>
      </w:r>
    </w:p>
    <w:p w:rsidR="00AC3ED2" w:rsidRDefault="00AC3ED2" w:rsidP="00AC3ED2"/>
    <w:p w:rsidR="00AC3ED2" w:rsidRDefault="00AC3ED2" w:rsidP="00AC3ED2"/>
    <w:p w:rsidR="00AC3ED2" w:rsidRDefault="00AC3ED2" w:rsidP="00AC3ED2">
      <w:r>
        <w:t>6) проведение культурно-массовых и спортивных мероприятий, празднование профессиональных и иных праздников, памятных и юбилейных дат, спортивных побед и достижений в ночное время по решению органов государственной власти или органов местного самоуправления;</w:t>
      </w:r>
    </w:p>
    <w:p w:rsidR="00AC3ED2" w:rsidRDefault="00AC3ED2" w:rsidP="00AC3ED2">
      <w:r>
        <w:lastRenderedPageBreak/>
        <w:t>7) празднование Нового года в ночь с 31 декабря на 1 января.</w:t>
      </w:r>
    </w:p>
    <w:p w:rsidR="00AC3ED2" w:rsidRDefault="00AC3ED2" w:rsidP="00AC3ED2">
      <w:r>
        <w:t>Статья 5.1. Использование на повышенной громкости звуковоспроизводящих устройств</w:t>
      </w:r>
    </w:p>
    <w:p w:rsidR="00AC3ED2" w:rsidRDefault="00AC3ED2" w:rsidP="00AC3ED2">
      <w:r>
        <w:t>(введена Законом Республики Башкортостан от 23.09.2020 N 306-з)</w:t>
      </w:r>
    </w:p>
    <w:p w:rsidR="00AC3ED2" w:rsidRDefault="00AC3ED2" w:rsidP="00AC3ED2">
      <w:r>
        <w:t>Запрещается использование в дневное время (в период с 7 часов до 23 часов местного времени, в выходные и праздничные нерабочие дни - с 9 часов до 23 часов местного времени) на повышенной громкости звуковоспроизводящих устройств в многоквартирных домах, жилых домах блокированной застройки, общежитиях и гостиницах, выражающее явное неуважение к правам и законным интересам соседей и иных граждан.</w:t>
      </w:r>
    </w:p>
    <w:p w:rsidR="00AC3ED2" w:rsidRDefault="00AC3ED2" w:rsidP="00AC3ED2">
      <w:r>
        <w:t>Примечание. Положение данной статьи не применяется в случаях предотвращения правонарушений, ликвидации последствий аварий, стихийных бедствий, иных чрезвычайных ситуаций, проведения неотложных работ, связанных с обеспечением личной и общественной безопасности граждан в соответствии с законодательством Российской Федерации, проведения семейных торжеств.</w:t>
      </w:r>
    </w:p>
    <w:p w:rsidR="00AC3ED2" w:rsidRDefault="00AC3ED2" w:rsidP="00AC3ED2">
      <w:r>
        <w:t>Статья 5.2. Проведение ремонтных работ, нарушающих покой граждан и тишину</w:t>
      </w:r>
    </w:p>
    <w:p w:rsidR="00AC3ED2" w:rsidRDefault="00AC3ED2" w:rsidP="00AC3ED2">
      <w:r>
        <w:t>(введена Законом Республики Башкортостан от 23.09.2020 N 306-з)</w:t>
      </w:r>
    </w:p>
    <w:p w:rsidR="00AC3ED2" w:rsidRDefault="00AC3ED2" w:rsidP="00AC3ED2">
      <w:r>
        <w:t>Запрещается проведение ремонтных работ, нарушающих покой граждан и тишину, в многоквартирных домах, жилых домах блокированной застройки, общежитиях с 13 часов до 15 часов местного времени (кроме случаев, когда указанные работы осуществляются в течение полутора лет со дня ввода многоквартирного дома, жилого дома блокированной застройки, общежития в эксплуатацию).</w:t>
      </w:r>
    </w:p>
    <w:p w:rsidR="00AC3ED2" w:rsidRDefault="00AC3ED2" w:rsidP="00AC3ED2">
      <w:r>
        <w:t>Примечание. Положение данной статьи не применяется в случаях предотвращения правонарушений, ликвидации последствий аварий, стихийных бедствий, иных чрезвычайных ситуаций, проведения неотложных работ, связанных с обеспечением личной и общественной безопасности граждан в соответствии с законодательством Российской Федерации.</w:t>
      </w:r>
    </w:p>
    <w:p w:rsidR="00AC3ED2" w:rsidRDefault="00AC3ED2" w:rsidP="00AC3ED2">
      <w:r>
        <w:t>Статья 6. Ответственность за нарушение покоя граждан и тишины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Совершение гражданами, должностными лицами, юридическими лицами действий, нарушающих покой граждан и тишину, влечет административную ответственность, установленную законом Республики Башкортостан.</w:t>
      </w:r>
    </w:p>
    <w:p w:rsidR="00AC3ED2" w:rsidRDefault="00AC3ED2" w:rsidP="00AC3ED2">
      <w:r>
        <w:t>(в ред. Закона Республики Башкортостан от 23.09.2020 N 306-з)</w:t>
      </w:r>
    </w:p>
    <w:p w:rsidR="00AC3ED2" w:rsidRDefault="00AC3ED2" w:rsidP="00AC3ED2">
      <w:r>
        <w:t>Статья 7. Вступление в силу настоящего Закона</w:t>
      </w:r>
    </w:p>
    <w:p w:rsidR="00AC3ED2" w:rsidRDefault="00AC3ED2" w:rsidP="00AC3ED2">
      <w:r>
        <w:t>Настоящий Закон вступает в силу по истечении десяти дней со дня его официального опубликования.</w:t>
      </w:r>
    </w:p>
    <w:p w:rsidR="00AC3ED2" w:rsidRDefault="00AC3ED2" w:rsidP="00AC3ED2">
      <w:r>
        <w:t>Президент Республики Башкортостан</w:t>
      </w:r>
    </w:p>
    <w:p w:rsidR="00B117F0" w:rsidRDefault="00AC3ED2" w:rsidP="00AC3ED2">
      <w:r>
        <w:t>Р.ХАМИТОВ</w:t>
      </w:r>
    </w:p>
    <w:sectPr w:rsidR="00B1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5D"/>
    <w:rsid w:val="005B7971"/>
    <w:rsid w:val="00724D5D"/>
    <w:rsid w:val="00AC3ED2"/>
    <w:rsid w:val="00B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471B-F03F-46A4-B958-B43E848D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Оленька</cp:lastModifiedBy>
  <cp:revision>2</cp:revision>
  <dcterms:created xsi:type="dcterms:W3CDTF">2022-04-13T17:29:00Z</dcterms:created>
  <dcterms:modified xsi:type="dcterms:W3CDTF">2022-04-13T17:29:00Z</dcterms:modified>
</cp:coreProperties>
</file>